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9D1" w:rsidRDefault="00D249D1" w:rsidP="00D249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казенное учреждение социального обслуживанияРостовской области</w:t>
      </w:r>
      <w:r>
        <w:rPr>
          <w:rFonts w:ascii="Times New Roman" w:hAnsi="Times New Roman"/>
          <w:b/>
          <w:sz w:val="24"/>
          <w:szCs w:val="24"/>
        </w:rPr>
        <w:br/>
        <w:t xml:space="preserve"> центр помощи детям, оставшимся без попечения родителей,</w:t>
      </w:r>
    </w:p>
    <w:p w:rsidR="00D249D1" w:rsidRDefault="00D249D1" w:rsidP="00D249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«Большелогский центр помощи детям»</w:t>
      </w:r>
    </w:p>
    <w:p w:rsidR="00D249D1" w:rsidRDefault="00D249D1" w:rsidP="00D249D1">
      <w:pPr>
        <w:ind w:left="1846" w:right="14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Протокол№1</w:t>
      </w:r>
    </w:p>
    <w:p w:rsidR="00D249D1" w:rsidRDefault="00D249D1" w:rsidP="00D249D1">
      <w:pPr>
        <w:ind w:left="1846" w:right="14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От 22.09.2023</w:t>
      </w:r>
    </w:p>
    <w:p w:rsidR="00D249D1" w:rsidRDefault="00D249D1" w:rsidP="00D249D1">
      <w:pPr>
        <w:spacing w:before="22"/>
        <w:ind w:left="1847" w:right="149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</w:t>
      </w:r>
      <w:r>
        <w:rPr>
          <w:rFonts w:ascii="Times New Roman" w:hAnsi="Times New Roman"/>
          <w:b/>
          <w:sz w:val="24"/>
          <w:szCs w:val="24"/>
        </w:rPr>
        <w:t>аседания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методического объединения</w:t>
      </w:r>
    </w:p>
    <w:p w:rsidR="00D249D1" w:rsidRDefault="00D249D1" w:rsidP="00D249D1">
      <w:pPr>
        <w:spacing w:before="22"/>
        <w:ind w:left="1847" w:right="14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p w:rsidR="00D249D1" w:rsidRDefault="00D249D1" w:rsidP="00D249D1">
      <w:pPr>
        <w:spacing w:before="22"/>
        <w:ind w:right="1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</w:r>
    </w:p>
    <w:p w:rsidR="00D249D1" w:rsidRDefault="00D249D1" w:rsidP="00D249D1">
      <w:pPr>
        <w:spacing w:before="22"/>
        <w:ind w:right="1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2.Утверждение плана работы на 2023 учебный год.</w:t>
      </w:r>
    </w:p>
    <w:p w:rsidR="00D249D1" w:rsidRDefault="00D249D1" w:rsidP="00D249D1">
      <w:pPr>
        <w:spacing w:before="22"/>
        <w:ind w:right="149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3.Утверждение рабочих программ,</w:t>
      </w:r>
    </w:p>
    <w:p w:rsidR="00D249D1" w:rsidRDefault="00D249D1" w:rsidP="00D249D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4.Процедура аттестации педагогических кадров в 2024 учебном году</w:t>
      </w:r>
    </w:p>
    <w:p w:rsidR="00D249D1" w:rsidRDefault="00D249D1" w:rsidP="00D24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 xml:space="preserve"> Утверждение отчета о работе инновационной площа</w:t>
      </w:r>
      <w:r>
        <w:rPr>
          <w:rFonts w:ascii="Times New Roman" w:hAnsi="Times New Roman"/>
          <w:b/>
          <w:sz w:val="24"/>
          <w:szCs w:val="24"/>
        </w:rPr>
        <w:t xml:space="preserve">дки за 2022 год и плана на 2023 год </w:t>
      </w:r>
    </w:p>
    <w:p w:rsidR="00D249D1" w:rsidRDefault="00D249D1" w:rsidP="00D24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249D1" w:rsidRDefault="00D249D1" w:rsidP="00D24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Присутствовали: рукводитель МО –Ткаченко Л.И.</w:t>
      </w:r>
    </w:p>
    <w:p w:rsidR="00D249D1" w:rsidRDefault="00D249D1" w:rsidP="00D24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Педагоги и специалисты – 15 чел.</w:t>
      </w:r>
    </w:p>
    <w:p w:rsidR="00D249D1" w:rsidRDefault="00D249D1" w:rsidP="00D249D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49D1" w:rsidRPr="00D249D1" w:rsidRDefault="00D249D1" w:rsidP="00D249D1">
      <w:pPr>
        <w:spacing w:before="22"/>
        <w:ind w:right="1495"/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 w:rsidRPr="00D249D1">
        <w:rPr>
          <w:b/>
          <w:sz w:val="24"/>
          <w:szCs w:val="24"/>
        </w:rPr>
        <w:t xml:space="preserve">По первому вопросу слушали Дорогань Е.юК., заменстителя директора по ВиРР. Она  отметила внимание педагогов на </w:t>
      </w:r>
      <w:r w:rsidRPr="00D249D1">
        <w:rPr>
          <w:sz w:val="24"/>
          <w:szCs w:val="24"/>
        </w:rPr>
        <w:t>приоритетные задачи методической работы в новом учебном году и отражение их в планах методической работы МО в свете перехода к внедрению ФГОС третьего поколения»</w:t>
      </w:r>
    </w:p>
    <w:p w:rsidR="00D249D1" w:rsidRPr="00D249D1" w:rsidRDefault="00D249D1" w:rsidP="00D249D1">
      <w:pPr>
        <w:spacing w:before="22"/>
        <w:ind w:left="360" w:right="1495"/>
        <w:jc w:val="both"/>
        <w:rPr>
          <w:sz w:val="24"/>
          <w:szCs w:val="24"/>
        </w:rPr>
      </w:pPr>
      <w:r w:rsidRPr="00D249D1">
        <w:rPr>
          <w:color w:val="000000"/>
          <w:sz w:val="24"/>
          <w:szCs w:val="24"/>
          <w:lang w:eastAsia="ru-RU"/>
        </w:rPr>
        <w:t>Голосовали: «за» - 15 чел., «против» - 0 чел., «воздержались» - 0 чел.</w:t>
      </w:r>
    </w:p>
    <w:p w:rsidR="00D249D1" w:rsidRPr="00D249D1" w:rsidRDefault="00D249D1" w:rsidP="00D249D1">
      <w:pPr>
        <w:spacing w:before="22"/>
        <w:ind w:right="1495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Pr="00D249D1">
        <w:rPr>
          <w:b/>
          <w:sz w:val="24"/>
          <w:szCs w:val="24"/>
        </w:rPr>
        <w:t>По второму вопросу слушали руковолителя МО Ткаченко Л.И</w:t>
      </w:r>
      <w:r w:rsidRPr="00D249D1">
        <w:rPr>
          <w:sz w:val="24"/>
          <w:szCs w:val="24"/>
        </w:rPr>
        <w:t>. она  ознакомила с плана работы на 2023 учебный год.</w:t>
      </w:r>
    </w:p>
    <w:p w:rsidR="00D249D1" w:rsidRDefault="00D249D1" w:rsidP="00D249D1">
      <w:pPr>
        <w:shd w:val="clear" w:color="auto" w:fill="FFFFFF"/>
        <w:spacing w:before="504" w:after="504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Голосовали: «за» - 15 чел., «против» - 0 чел., «воздержались» - 0 чел.</w:t>
      </w:r>
    </w:p>
    <w:p w:rsidR="00D249D1" w:rsidRPr="00D249D1" w:rsidRDefault="00D249D1" w:rsidP="00D249D1">
      <w:pPr>
        <w:spacing w:before="22"/>
        <w:ind w:right="1495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>3.</w:t>
      </w:r>
      <w:r w:rsidRPr="00D249D1">
        <w:rPr>
          <w:b/>
          <w:color w:val="000000"/>
          <w:sz w:val="24"/>
          <w:szCs w:val="24"/>
          <w:lang w:eastAsia="ru-RU"/>
        </w:rPr>
        <w:t xml:space="preserve">По третьему вопросу </w:t>
      </w:r>
      <w:r w:rsidRPr="00D249D1">
        <w:rPr>
          <w:color w:val="000000"/>
          <w:sz w:val="24"/>
          <w:szCs w:val="24"/>
          <w:lang w:eastAsia="ru-RU"/>
        </w:rPr>
        <w:t>вниманию педагогов были представлены</w:t>
      </w:r>
      <w:r w:rsidRPr="00D249D1">
        <w:rPr>
          <w:sz w:val="24"/>
          <w:szCs w:val="24"/>
        </w:rPr>
        <w:t xml:space="preserve"> рабочие программы, реализуемые в учреждении ( список прилагается)</w:t>
      </w:r>
    </w:p>
    <w:p w:rsidR="00D249D1" w:rsidRDefault="00D249D1" w:rsidP="00D249D1">
      <w:pPr>
        <w:shd w:val="clear" w:color="auto" w:fill="FFFFFF"/>
        <w:spacing w:before="504" w:after="504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Голосовали: «за» - 15 чел., «против» - 0 чел., «воздержались» - 0 чел.</w:t>
      </w:r>
    </w:p>
    <w:p w:rsidR="00D249D1" w:rsidRPr="00D249D1" w:rsidRDefault="00D249D1" w:rsidP="00D249D1">
      <w:pPr>
        <w:shd w:val="clear" w:color="auto" w:fill="FFFFFF"/>
        <w:spacing w:before="504" w:after="504"/>
        <w:ind w:left="360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4.</w:t>
      </w:r>
      <w:r w:rsidRPr="00D249D1">
        <w:rPr>
          <w:color w:val="000000"/>
          <w:sz w:val="24"/>
          <w:szCs w:val="24"/>
          <w:lang w:eastAsia="ru-RU"/>
        </w:rPr>
        <w:t xml:space="preserve">По чеитвертому вопросу слушали Дорогань Е.А., она познакомила со списком атеестуемых педагогов ( список прилагается) </w:t>
      </w:r>
    </w:p>
    <w:p w:rsidR="00D249D1" w:rsidRDefault="00D249D1" w:rsidP="00D249D1">
      <w:pPr>
        <w:shd w:val="clear" w:color="auto" w:fill="FFFFFF"/>
        <w:spacing w:after="135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Руководитель РМО Ткаченко Л.И.</w:t>
      </w:r>
      <w:bookmarkStart w:id="0" w:name="_GoBack"/>
      <w:bookmarkEnd w:id="0"/>
    </w:p>
    <w:p w:rsidR="00D249D1" w:rsidRDefault="00D249D1" w:rsidP="00D249D1">
      <w:pPr>
        <w:spacing w:before="22"/>
        <w:ind w:right="1495"/>
        <w:rPr>
          <w:rFonts w:ascii="Times New Roman" w:hAnsi="Times New Roman"/>
          <w:b/>
          <w:sz w:val="24"/>
          <w:szCs w:val="24"/>
        </w:rPr>
      </w:pPr>
    </w:p>
    <w:p w:rsidR="00D249D1" w:rsidRDefault="00D249D1" w:rsidP="00D249D1">
      <w:pPr>
        <w:spacing w:before="22"/>
        <w:ind w:left="1847" w:right="149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249D1" w:rsidRDefault="00D249D1" w:rsidP="00D249D1">
      <w:pPr>
        <w:pStyle w:val="a3"/>
        <w:spacing w:before="38"/>
        <w:ind w:left="0"/>
        <w:rPr>
          <w:b/>
        </w:rPr>
      </w:pPr>
    </w:p>
    <w:p w:rsidR="00D249D1" w:rsidRDefault="00D249D1" w:rsidP="00D249D1">
      <w:pPr>
        <w:pStyle w:val="2"/>
        <w:spacing w:before="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249D1" w:rsidRDefault="00D249D1" w:rsidP="00D249D1">
      <w:pPr>
        <w:spacing w:before="20"/>
        <w:ind w:left="9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D249D1" w:rsidRDefault="00D249D1" w:rsidP="00D249D1">
      <w:pPr>
        <w:rPr>
          <w:rFonts w:ascii="Times New Roman" w:hAnsi="Times New Roman"/>
          <w:sz w:val="24"/>
          <w:szCs w:val="24"/>
        </w:rPr>
      </w:pPr>
    </w:p>
    <w:p w:rsidR="00D249D1" w:rsidRDefault="00D249D1" w:rsidP="00D249D1">
      <w:pPr>
        <w:rPr>
          <w:rFonts w:ascii="Times New Roman" w:hAnsi="Times New Roman"/>
          <w:sz w:val="24"/>
          <w:szCs w:val="24"/>
        </w:rPr>
      </w:pPr>
    </w:p>
    <w:p w:rsidR="00D249D1" w:rsidRDefault="00D249D1" w:rsidP="00D249D1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  <w:t xml:space="preserve"> </w:t>
      </w:r>
    </w:p>
    <w:p w:rsidR="00D249D1" w:rsidRDefault="00D249D1" w:rsidP="00D249D1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D249D1" w:rsidRDefault="00D249D1" w:rsidP="00D249D1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D249D1" w:rsidRDefault="00D249D1" w:rsidP="00D249D1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D249D1" w:rsidRDefault="00D249D1" w:rsidP="00D249D1">
      <w:pPr>
        <w:spacing w:before="270" w:after="270" w:line="240" w:lineRule="auto"/>
        <w:rPr>
          <w:rFonts w:ascii="Times New Roman" w:eastAsia="Times New Roman" w:hAnsi="Times New Roman"/>
          <w:color w:val="199043"/>
          <w:kern w:val="36"/>
          <w:sz w:val="24"/>
          <w:szCs w:val="24"/>
          <w:lang w:eastAsia="ru-RU"/>
        </w:rPr>
      </w:pPr>
    </w:p>
    <w:p w:rsidR="00AF4B30" w:rsidRDefault="00AF4B30"/>
    <w:sectPr w:rsidR="00AF4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D413E"/>
    <w:multiLevelType w:val="hybridMultilevel"/>
    <w:tmpl w:val="777C54C0"/>
    <w:lvl w:ilvl="0" w:tplc="36FA6D0A">
      <w:start w:val="1"/>
      <w:numFmt w:val="decimal"/>
      <w:lvlText w:val="%1."/>
      <w:lvlJc w:val="left"/>
      <w:pPr>
        <w:ind w:left="750" w:hanging="3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211"/>
    <w:rsid w:val="00AF4B30"/>
    <w:rsid w:val="00B00211"/>
    <w:rsid w:val="00D2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4B9B8B-B736-4450-95FF-78DC5B93A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D1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9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249D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3">
    <w:name w:val="Body Text"/>
    <w:basedOn w:val="a"/>
    <w:link w:val="a4"/>
    <w:uiPriority w:val="1"/>
    <w:semiHidden/>
    <w:unhideWhenUsed/>
    <w:qFormat/>
    <w:rsid w:val="00D249D1"/>
    <w:pPr>
      <w:widowControl w:val="0"/>
      <w:autoSpaceDE w:val="0"/>
      <w:autoSpaceDN w:val="0"/>
      <w:spacing w:after="0" w:line="240" w:lineRule="auto"/>
      <w:ind w:left="982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D249D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249D1"/>
    <w:pPr>
      <w:widowControl w:val="0"/>
      <w:autoSpaceDE w:val="0"/>
      <w:autoSpaceDN w:val="0"/>
      <w:spacing w:after="0" w:line="240" w:lineRule="auto"/>
      <w:ind w:left="1803" w:hanging="36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2024-01-15T06:27:00Z</dcterms:created>
  <dcterms:modified xsi:type="dcterms:W3CDTF">2024-01-15T06:31:00Z</dcterms:modified>
</cp:coreProperties>
</file>