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FE91" w14:textId="77777777" w:rsidR="003D3944" w:rsidRPr="00DE6CE7" w:rsidRDefault="003D3944" w:rsidP="003D3944">
      <w:pPr>
        <w:rPr>
          <w:rFonts w:ascii="Times New Roman" w:hAnsi="Times New Roman" w:cs="Times New Roman"/>
          <w:b/>
          <w:sz w:val="28"/>
          <w:szCs w:val="28"/>
        </w:rPr>
      </w:pPr>
    </w:p>
    <w:p w14:paraId="22A7011B" w14:textId="77777777" w:rsidR="003D3944" w:rsidRPr="00DE6CE7" w:rsidRDefault="003D3944" w:rsidP="003D3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E7"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 w:rsidRPr="00DE6CE7">
        <w:rPr>
          <w:rFonts w:ascii="Times New Roman" w:hAnsi="Times New Roman" w:cs="Times New Roman"/>
          <w:sz w:val="28"/>
          <w:szCs w:val="28"/>
        </w:rPr>
        <w:t> </w:t>
      </w:r>
      <w:r w:rsidRPr="00DE6CE7">
        <w:rPr>
          <w:rFonts w:ascii="Times New Roman" w:hAnsi="Times New Roman" w:cs="Times New Roman"/>
          <w:b/>
          <w:sz w:val="28"/>
          <w:szCs w:val="28"/>
        </w:rPr>
        <w:t xml:space="preserve">казенное учреждение социального обслуживания 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  <w:t xml:space="preserve">Ростовской области 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  <w:t xml:space="preserve">центр помощи детям, оставшимся без попечения родителей, 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spellStart"/>
      <w:r w:rsidRPr="00DE6CE7">
        <w:rPr>
          <w:rFonts w:ascii="Times New Roman" w:hAnsi="Times New Roman" w:cs="Times New Roman"/>
          <w:b/>
          <w:sz w:val="28"/>
          <w:szCs w:val="28"/>
        </w:rPr>
        <w:t>Большелогский</w:t>
      </w:r>
      <w:proofErr w:type="spellEnd"/>
      <w:r w:rsidRPr="00DE6CE7">
        <w:rPr>
          <w:rFonts w:ascii="Times New Roman" w:hAnsi="Times New Roman" w:cs="Times New Roman"/>
          <w:b/>
          <w:sz w:val="28"/>
          <w:szCs w:val="28"/>
        </w:rPr>
        <w:t xml:space="preserve"> центр помощи детям»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</w:r>
      <w:r w:rsidRPr="00DE6CE7">
        <w:rPr>
          <w:rFonts w:ascii="Times New Roman" w:hAnsi="Times New Roman" w:cs="Times New Roman"/>
          <w:b/>
          <w:sz w:val="28"/>
          <w:szCs w:val="28"/>
        </w:rPr>
        <w:br/>
        <w:t xml:space="preserve">ПРОТОКОЛ 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  <w:t>заседания педагогического совета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</w:r>
    </w:p>
    <w:p w14:paraId="7BE22905" w14:textId="368AA33F" w:rsidR="003D3944" w:rsidRPr="00DE6CE7" w:rsidRDefault="003D3944" w:rsidP="003D394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</w:t>
      </w:r>
      <w:r w:rsidR="00E62CE4">
        <w:rPr>
          <w:rFonts w:ascii="Times New Roman" w:hAnsi="Times New Roman" w:cs="Times New Roman"/>
          <w:b/>
          <w:sz w:val="28"/>
          <w:szCs w:val="28"/>
        </w:rPr>
        <w:t>8</w:t>
      </w:r>
      <w:r w:rsidRPr="00DE6CE7">
        <w:rPr>
          <w:rFonts w:ascii="Times New Roman" w:hAnsi="Times New Roman" w:cs="Times New Roman"/>
          <w:b/>
          <w:sz w:val="28"/>
          <w:szCs w:val="28"/>
        </w:rPr>
        <w:t xml:space="preserve">.2023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0</w:t>
      </w:r>
      <w:r w:rsidR="00E62CE4">
        <w:rPr>
          <w:rFonts w:ascii="Times New Roman" w:hAnsi="Times New Roman" w:cs="Times New Roman"/>
          <w:b/>
          <w:sz w:val="28"/>
          <w:szCs w:val="28"/>
        </w:rPr>
        <w:t>5</w:t>
      </w:r>
    </w:p>
    <w:p w14:paraId="2E4C9835" w14:textId="77777777" w:rsidR="003D3944" w:rsidRPr="00DE6CE7" w:rsidRDefault="003D3944" w:rsidP="003D394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E6CE7">
        <w:rPr>
          <w:rFonts w:ascii="Times New Roman" w:hAnsi="Times New Roman" w:cs="Times New Roman"/>
          <w:sz w:val="28"/>
          <w:szCs w:val="28"/>
        </w:rPr>
        <w:t>Председатель   -   </w:t>
      </w:r>
      <w:proofErr w:type="spellStart"/>
      <w:r w:rsidRPr="00DE6CE7">
        <w:rPr>
          <w:rFonts w:ascii="Times New Roman" w:hAnsi="Times New Roman" w:cs="Times New Roman"/>
          <w:sz w:val="28"/>
          <w:szCs w:val="28"/>
        </w:rPr>
        <w:t>Ремишевская</w:t>
      </w:r>
      <w:proofErr w:type="spellEnd"/>
      <w:r w:rsidRPr="00DE6CE7">
        <w:rPr>
          <w:rFonts w:ascii="Times New Roman" w:hAnsi="Times New Roman" w:cs="Times New Roman"/>
          <w:sz w:val="28"/>
          <w:szCs w:val="28"/>
        </w:rPr>
        <w:t> И.А., директор.</w:t>
      </w:r>
      <w:r w:rsidRPr="00DE6CE7">
        <w:rPr>
          <w:rFonts w:ascii="Times New Roman" w:hAnsi="Times New Roman" w:cs="Times New Roman"/>
          <w:sz w:val="28"/>
          <w:szCs w:val="28"/>
        </w:rPr>
        <w:br/>
        <w:t>Секретарь      -     Ткаченко Л.И.</w:t>
      </w:r>
    </w:p>
    <w:p w14:paraId="5489137F" w14:textId="2A9C5E3C" w:rsidR="003D3944" w:rsidRDefault="003D3944" w:rsidP="00CF524A">
      <w:pPr>
        <w:ind w:left="-567"/>
        <w:rPr>
          <w:rFonts w:ascii="Times New Roman" w:hAnsi="Times New Roman" w:cs="Times New Roman"/>
          <w:sz w:val="28"/>
          <w:szCs w:val="28"/>
        </w:rPr>
      </w:pPr>
      <w:r w:rsidRPr="00DE6CE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DE6CE7">
        <w:rPr>
          <w:rFonts w:ascii="Times New Roman" w:hAnsi="Times New Roman" w:cs="Times New Roman"/>
          <w:sz w:val="28"/>
          <w:szCs w:val="28"/>
        </w:rPr>
        <w:t xml:space="preserve"> чел </w:t>
      </w:r>
    </w:p>
    <w:p w14:paraId="29BDCA07" w14:textId="77777777" w:rsidR="003D3944" w:rsidRDefault="003D3944" w:rsidP="003D394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D394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597B5A3" w14:textId="2019F85D" w:rsidR="003D3944" w:rsidRDefault="003D3944" w:rsidP="009249A3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11D95">
        <w:rPr>
          <w:rFonts w:ascii="Times New Roman" w:eastAsia="Calibri" w:hAnsi="Times New Roman" w:cs="Times New Roman"/>
          <w:sz w:val="28"/>
          <w:szCs w:val="28"/>
        </w:rPr>
        <w:t xml:space="preserve">Анализ учебно-воспитательной деятельности </w:t>
      </w:r>
      <w:proofErr w:type="gramStart"/>
      <w:r w:rsidR="00411D9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B54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2023 </w:t>
      </w:r>
      <w:r w:rsidRPr="00B54F53">
        <w:rPr>
          <w:rFonts w:ascii="Times New Roman" w:eastAsia="Calibri" w:hAnsi="Times New Roman" w:cs="Times New Roman"/>
          <w:sz w:val="28"/>
          <w:szCs w:val="28"/>
        </w:rPr>
        <w:t>года</w:t>
      </w:r>
      <w:r w:rsidR="00CF524A">
        <w:rPr>
          <w:rFonts w:ascii="Times New Roman" w:eastAsia="Calibri" w:hAnsi="Times New Roman" w:cs="Times New Roman"/>
          <w:sz w:val="28"/>
          <w:szCs w:val="28"/>
        </w:rPr>
        <w:t xml:space="preserve"> уч. год.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      (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докл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Дорогань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Е.А., зам. директора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ВиРР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CF5BE9F" w14:textId="1DD861E1" w:rsidR="00CF524A" w:rsidRPr="009249A3" w:rsidRDefault="00CF524A" w:rsidP="009249A3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Утверждение индивидуальной программы комплексной реабилитации несо</w:t>
      </w:r>
      <w:r w:rsidR="00A60681">
        <w:rPr>
          <w:rFonts w:ascii="Times New Roman" w:hAnsi="Times New Roman"/>
          <w:bCs/>
          <w:sz w:val="28"/>
          <w:szCs w:val="28"/>
        </w:rPr>
        <w:t xml:space="preserve">вершеннолетних (вновь </w:t>
      </w:r>
      <w:proofErr w:type="gramStart"/>
      <w:r w:rsidR="00A60681">
        <w:rPr>
          <w:rFonts w:ascii="Times New Roman" w:hAnsi="Times New Roman"/>
          <w:bCs/>
          <w:sz w:val="28"/>
          <w:szCs w:val="28"/>
        </w:rPr>
        <w:t>прибывших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Штрахова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Р.П., 14.11.2007</w:t>
      </w:r>
      <w:r w:rsidR="00A6068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, Тихоненко А.Ю, 04.12.2006 г.р.</w:t>
      </w:r>
      <w:r w:rsidR="00A60681">
        <w:rPr>
          <w:rFonts w:ascii="Times New Roman" w:hAnsi="Times New Roman"/>
          <w:bCs/>
          <w:sz w:val="28"/>
          <w:szCs w:val="28"/>
        </w:rPr>
        <w:t>).</w:t>
      </w:r>
    </w:p>
    <w:p w14:paraId="79309FD5" w14:textId="2F6B2D5B" w:rsidR="00FC7BD2" w:rsidRPr="00FC7BD2" w:rsidRDefault="003D3944" w:rsidP="00411D95">
      <w:pPr>
        <w:spacing w:after="0" w:line="240" w:lineRule="auto"/>
        <w:ind w:left="-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D3944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3D394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3D3944">
        <w:rPr>
          <w:rFonts w:ascii="Times New Roman" w:eastAsia="Calibri" w:hAnsi="Times New Roman" w:cs="Times New Roman"/>
          <w:b/>
          <w:sz w:val="28"/>
          <w:szCs w:val="28"/>
        </w:rPr>
        <w:t>Дорогань</w:t>
      </w:r>
      <w:proofErr w:type="spellEnd"/>
      <w:r w:rsidRPr="003D3944">
        <w:rPr>
          <w:rFonts w:ascii="Times New Roman" w:eastAsia="Calibri" w:hAnsi="Times New Roman" w:cs="Times New Roman"/>
          <w:b/>
          <w:sz w:val="28"/>
          <w:szCs w:val="28"/>
        </w:rPr>
        <w:t xml:space="preserve"> Е.А., зам. директора по </w:t>
      </w:r>
      <w:proofErr w:type="spellStart"/>
      <w:r w:rsidRPr="003D3944">
        <w:rPr>
          <w:rFonts w:ascii="Times New Roman" w:eastAsia="Calibri" w:hAnsi="Times New Roman" w:cs="Times New Roman"/>
          <w:b/>
          <w:sz w:val="28"/>
          <w:szCs w:val="28"/>
        </w:rPr>
        <w:t>ВиРР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C0A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0A36" w:rsidRPr="009C0A36">
        <w:rPr>
          <w:rFonts w:ascii="Times New Roman" w:eastAsia="Calibri" w:hAnsi="Times New Roman" w:cs="Times New Roman"/>
          <w:sz w:val="28"/>
          <w:szCs w:val="28"/>
        </w:rPr>
        <w:t xml:space="preserve">Она предложила заслушать </w:t>
      </w:r>
      <w:r w:rsidR="00411D95">
        <w:rPr>
          <w:rFonts w:ascii="Times New Roman" w:eastAsia="Calibri" w:hAnsi="Times New Roman" w:cs="Times New Roman"/>
          <w:sz w:val="28"/>
          <w:szCs w:val="28"/>
        </w:rPr>
        <w:t xml:space="preserve">анализы </w:t>
      </w:r>
      <w:r w:rsidR="006F2CFD" w:rsidRPr="009C0A36">
        <w:rPr>
          <w:rFonts w:ascii="Times New Roman" w:eastAsia="Calibri" w:hAnsi="Times New Roman" w:cs="Times New Roman"/>
          <w:sz w:val="28"/>
          <w:szCs w:val="28"/>
        </w:rPr>
        <w:t xml:space="preserve">воспитательно – образовательной деятельности </w:t>
      </w:r>
      <w:r w:rsidR="009C0A36" w:rsidRPr="009C0A36">
        <w:rPr>
          <w:rFonts w:ascii="Times New Roman" w:eastAsia="Calibri" w:hAnsi="Times New Roman" w:cs="Times New Roman"/>
          <w:sz w:val="28"/>
          <w:szCs w:val="28"/>
        </w:rPr>
        <w:t>за 2022-2023 учебный год</w:t>
      </w:r>
      <w:r w:rsidR="00411D95">
        <w:rPr>
          <w:rFonts w:ascii="Times New Roman" w:eastAsia="Calibri" w:hAnsi="Times New Roman" w:cs="Times New Roman"/>
          <w:sz w:val="28"/>
          <w:szCs w:val="28"/>
        </w:rPr>
        <w:t xml:space="preserve"> в СВГ №1 и СВГ №2. Особое  внимание обратила на формы и методы работы, педагогические технологии, используемые в СВГ при организации образовательно-воспитательной</w:t>
      </w:r>
      <w:r w:rsidR="004B6896">
        <w:rPr>
          <w:rFonts w:ascii="Times New Roman" w:eastAsia="Calibri" w:hAnsi="Times New Roman" w:cs="Times New Roman"/>
          <w:sz w:val="28"/>
          <w:szCs w:val="28"/>
        </w:rPr>
        <w:t> </w:t>
      </w:r>
      <w:r w:rsidR="00411D95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4B6896">
        <w:rPr>
          <w:rFonts w:ascii="Times New Roman" w:eastAsia="Calibri" w:hAnsi="Times New Roman" w:cs="Times New Roman"/>
          <w:sz w:val="28"/>
          <w:szCs w:val="28"/>
        </w:rPr>
        <w:t> (</w:t>
      </w:r>
      <w:r w:rsidR="009C0A36" w:rsidRPr="009C0A36">
        <w:rPr>
          <w:rFonts w:ascii="Times New Roman" w:eastAsia="Calibri" w:hAnsi="Times New Roman" w:cs="Times New Roman"/>
          <w:sz w:val="28"/>
          <w:szCs w:val="28"/>
        </w:rPr>
        <w:t>воспитате</w:t>
      </w:r>
      <w:r w:rsidR="004B6896">
        <w:rPr>
          <w:rFonts w:ascii="Times New Roman" w:eastAsia="Calibri" w:hAnsi="Times New Roman" w:cs="Times New Roman"/>
          <w:sz w:val="28"/>
          <w:szCs w:val="28"/>
        </w:rPr>
        <w:t>ли </w:t>
      </w:r>
      <w:r w:rsidR="006F2CFD" w:rsidRPr="009C0A36">
        <w:rPr>
          <w:rFonts w:ascii="Times New Roman" w:eastAsia="Calibri" w:hAnsi="Times New Roman" w:cs="Times New Roman"/>
          <w:sz w:val="28"/>
          <w:szCs w:val="28"/>
        </w:rPr>
        <w:t>Петрякова</w:t>
      </w:r>
      <w:r w:rsidR="004B6896">
        <w:rPr>
          <w:rFonts w:ascii="Times New Roman" w:eastAsia="Calibri" w:hAnsi="Times New Roman" w:cs="Times New Roman"/>
          <w:sz w:val="28"/>
          <w:szCs w:val="28"/>
        </w:rPr>
        <w:t> </w:t>
      </w:r>
      <w:r w:rsidR="006F2CFD" w:rsidRPr="009C0A36">
        <w:rPr>
          <w:rFonts w:ascii="Times New Roman" w:eastAsia="Calibri" w:hAnsi="Times New Roman" w:cs="Times New Roman"/>
          <w:sz w:val="28"/>
          <w:szCs w:val="28"/>
        </w:rPr>
        <w:t xml:space="preserve">Т.О., </w:t>
      </w:r>
      <w:proofErr w:type="spellStart"/>
      <w:r w:rsidR="006F2CFD" w:rsidRPr="009C0A36">
        <w:rPr>
          <w:rFonts w:ascii="Times New Roman" w:eastAsia="Calibri" w:hAnsi="Times New Roman" w:cs="Times New Roman"/>
          <w:sz w:val="28"/>
          <w:szCs w:val="28"/>
        </w:rPr>
        <w:t>Свеженец</w:t>
      </w:r>
      <w:proofErr w:type="spellEnd"/>
      <w:r w:rsidR="00411D95">
        <w:rPr>
          <w:rFonts w:ascii="Times New Roman" w:eastAsia="Calibri" w:hAnsi="Times New Roman" w:cs="Times New Roman"/>
          <w:sz w:val="28"/>
          <w:szCs w:val="28"/>
        </w:rPr>
        <w:t> </w:t>
      </w:r>
      <w:r w:rsidR="006F2CFD" w:rsidRPr="009C0A36">
        <w:rPr>
          <w:rFonts w:ascii="Times New Roman" w:eastAsia="Calibri" w:hAnsi="Times New Roman" w:cs="Times New Roman"/>
          <w:sz w:val="28"/>
          <w:szCs w:val="28"/>
        </w:rPr>
        <w:t>М.А.</w:t>
      </w:r>
      <w:r w:rsidR="00411D95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9C0A36">
        <w:rPr>
          <w:rFonts w:ascii="Times New Roman" w:eastAsia="Calibri" w:hAnsi="Times New Roman" w:cs="Times New Roman"/>
          <w:sz w:val="28"/>
          <w:szCs w:val="28"/>
        </w:rPr>
        <w:t>Деревянкина</w:t>
      </w:r>
      <w:proofErr w:type="spellEnd"/>
      <w:r w:rsidR="00FC7BD2">
        <w:rPr>
          <w:rFonts w:ascii="Times New Roman" w:eastAsia="Calibri" w:hAnsi="Times New Roman" w:cs="Times New Roman"/>
          <w:sz w:val="28"/>
          <w:szCs w:val="28"/>
        </w:rPr>
        <w:t> </w:t>
      </w:r>
      <w:r w:rsidR="009C0A36">
        <w:rPr>
          <w:rFonts w:ascii="Times New Roman" w:eastAsia="Calibri" w:hAnsi="Times New Roman" w:cs="Times New Roman"/>
          <w:sz w:val="28"/>
          <w:szCs w:val="28"/>
        </w:rPr>
        <w:t>Н.А.,</w:t>
      </w:r>
      <w:r w:rsidR="00FC7BD2">
        <w:rPr>
          <w:rFonts w:ascii="Times New Roman" w:eastAsia="Calibri" w:hAnsi="Times New Roman" w:cs="Times New Roman"/>
          <w:sz w:val="28"/>
          <w:szCs w:val="28"/>
        </w:rPr>
        <w:t> </w:t>
      </w:r>
      <w:r w:rsidR="009C0A36">
        <w:rPr>
          <w:rFonts w:ascii="Times New Roman" w:eastAsia="Calibri" w:hAnsi="Times New Roman" w:cs="Times New Roman"/>
          <w:sz w:val="28"/>
          <w:szCs w:val="28"/>
        </w:rPr>
        <w:t>Кащенко</w:t>
      </w:r>
      <w:r w:rsidR="00FC7BD2">
        <w:rPr>
          <w:rFonts w:ascii="Times New Roman" w:eastAsia="Calibri" w:hAnsi="Times New Roman" w:cs="Times New Roman"/>
          <w:sz w:val="28"/>
          <w:szCs w:val="28"/>
        </w:rPr>
        <w:t> </w:t>
      </w:r>
      <w:r w:rsidR="009C0A36">
        <w:rPr>
          <w:rFonts w:ascii="Times New Roman" w:eastAsia="Calibri" w:hAnsi="Times New Roman" w:cs="Times New Roman"/>
          <w:sz w:val="28"/>
          <w:szCs w:val="28"/>
        </w:rPr>
        <w:t>Н.И.</w:t>
      </w:r>
      <w:r w:rsidR="004B6896">
        <w:rPr>
          <w:rFonts w:ascii="Times New Roman" w:eastAsia="Calibri" w:hAnsi="Times New Roman" w:cs="Times New Roman"/>
          <w:sz w:val="28"/>
          <w:szCs w:val="28"/>
        </w:rPr>
        <w:t> ).</w:t>
      </w:r>
      <w:r w:rsidR="009C0A36">
        <w:rPr>
          <w:rFonts w:ascii="Times New Roman" w:eastAsia="Calibri" w:hAnsi="Times New Roman" w:cs="Times New Roman"/>
          <w:sz w:val="28"/>
          <w:szCs w:val="28"/>
        </w:rPr>
        <w:br/>
      </w:r>
      <w:r w:rsidR="00FC7BD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11D95">
        <w:rPr>
          <w:rFonts w:ascii="Times New Roman" w:eastAsia="Calibri" w:hAnsi="Times New Roman" w:cs="Times New Roman"/>
          <w:sz w:val="28"/>
          <w:szCs w:val="28"/>
        </w:rPr>
        <w:t>В</w:t>
      </w:r>
      <w:r w:rsidR="00FC7BD2" w:rsidRPr="00FC7BD2">
        <w:rPr>
          <w:rFonts w:ascii="Times New Roman" w:eastAsia="Calibri" w:hAnsi="Times New Roman" w:cs="Times New Roman"/>
          <w:sz w:val="28"/>
          <w:szCs w:val="28"/>
        </w:rPr>
        <w:t xml:space="preserve">се воспитанники </w:t>
      </w:r>
      <w:r w:rsidR="00FC7BD2" w:rsidRPr="004B6896">
        <w:rPr>
          <w:rFonts w:ascii="Times New Roman" w:eastAsia="Calibri" w:hAnsi="Times New Roman" w:cs="Times New Roman"/>
          <w:sz w:val="28"/>
          <w:szCs w:val="28"/>
        </w:rPr>
        <w:t xml:space="preserve">СВГ №1 </w:t>
      </w:r>
      <w:r w:rsidR="00411D95" w:rsidRPr="004B6896">
        <w:rPr>
          <w:rFonts w:ascii="Times New Roman" w:eastAsia="Calibri" w:hAnsi="Times New Roman" w:cs="Times New Roman"/>
          <w:sz w:val="28"/>
          <w:szCs w:val="28"/>
        </w:rPr>
        <w:t>и С</w:t>
      </w:r>
      <w:r w:rsidR="004B6896">
        <w:rPr>
          <w:rFonts w:ascii="Times New Roman" w:eastAsia="Calibri" w:hAnsi="Times New Roman" w:cs="Times New Roman"/>
          <w:sz w:val="28"/>
          <w:szCs w:val="28"/>
        </w:rPr>
        <w:t>ВГ</w:t>
      </w:r>
      <w:r w:rsidR="00411D95" w:rsidRPr="004B6896">
        <w:rPr>
          <w:rFonts w:ascii="Times New Roman" w:eastAsia="Calibri" w:hAnsi="Times New Roman" w:cs="Times New Roman"/>
          <w:sz w:val="28"/>
          <w:szCs w:val="28"/>
        </w:rPr>
        <w:t xml:space="preserve"> №2 </w:t>
      </w:r>
      <w:r w:rsidR="00FC7BD2" w:rsidRPr="00FC7BD2">
        <w:rPr>
          <w:rFonts w:ascii="Times New Roman" w:eastAsia="Calibri" w:hAnsi="Times New Roman" w:cs="Times New Roman"/>
          <w:sz w:val="28"/>
          <w:szCs w:val="28"/>
        </w:rPr>
        <w:t>аттестован</w:t>
      </w:r>
      <w:r w:rsidR="00411D95">
        <w:rPr>
          <w:rFonts w:ascii="Times New Roman" w:eastAsia="Calibri" w:hAnsi="Times New Roman" w:cs="Times New Roman"/>
          <w:sz w:val="28"/>
          <w:szCs w:val="28"/>
        </w:rPr>
        <w:t>ы.</w:t>
      </w:r>
      <w:r w:rsidR="00FC7BD2" w:rsidRPr="00FC7BD2">
        <w:rPr>
          <w:rFonts w:ascii="Times New Roman" w:eastAsia="Calibri" w:hAnsi="Times New Roman" w:cs="Times New Roman"/>
          <w:sz w:val="28"/>
          <w:szCs w:val="28"/>
        </w:rPr>
        <w:t xml:space="preserve"> Все выпускники 9 -х</w:t>
      </w:r>
      <w:r w:rsidR="00411D95">
        <w:rPr>
          <w:rFonts w:ascii="Times New Roman" w:eastAsia="Calibri" w:hAnsi="Times New Roman" w:cs="Times New Roman"/>
          <w:sz w:val="28"/>
          <w:szCs w:val="28"/>
        </w:rPr>
        <w:t xml:space="preserve"> сдали экзамены и определены в другие образовательные учреждения.</w:t>
      </w:r>
    </w:p>
    <w:p w14:paraId="5970AF2E" w14:textId="1B4E3C29" w:rsidR="009C0A36" w:rsidRPr="00FC7BD2" w:rsidRDefault="00FC7BD2" w:rsidP="00FC7BD2">
      <w:pPr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C7BD2">
        <w:rPr>
          <w:rFonts w:ascii="Times New Roman" w:eastAsia="Calibri" w:hAnsi="Times New Roman" w:cs="Times New Roman"/>
          <w:b/>
          <w:sz w:val="28"/>
          <w:szCs w:val="28"/>
        </w:rPr>
        <w:t xml:space="preserve">Выступили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анализом воспитательно-образовательной деятельности за учебный год </w:t>
      </w:r>
      <w:r w:rsidR="004B689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СВГ №1 и </w:t>
      </w:r>
      <w:r w:rsidR="004B6896">
        <w:rPr>
          <w:rFonts w:ascii="Times New Roman" w:eastAsia="Calibri" w:hAnsi="Times New Roman" w:cs="Times New Roman"/>
          <w:sz w:val="28"/>
          <w:szCs w:val="28"/>
        </w:rPr>
        <w:t xml:space="preserve">СВГ№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4B6896">
        <w:rPr>
          <w:rFonts w:ascii="Times New Roman" w:eastAsia="Calibri" w:hAnsi="Times New Roman" w:cs="Times New Roman"/>
          <w:sz w:val="28"/>
          <w:szCs w:val="28"/>
        </w:rPr>
        <w:t>выступили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Свеженец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М.А. и </w:t>
      </w:r>
      <w:r w:rsidR="004B6896">
        <w:rPr>
          <w:rFonts w:ascii="Times New Roman" w:eastAsia="Calibri" w:hAnsi="Times New Roman" w:cs="Times New Roman"/>
          <w:sz w:val="28"/>
          <w:szCs w:val="28"/>
        </w:rPr>
        <w:t>Кащенко Н.И.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(анализы прилага</w:t>
      </w:r>
      <w:r w:rsidR="004B6896">
        <w:rPr>
          <w:rFonts w:ascii="Times New Roman" w:eastAsia="Calibri" w:hAnsi="Times New Roman" w:cs="Times New Roman"/>
          <w:sz w:val="28"/>
          <w:szCs w:val="28"/>
        </w:rPr>
        <w:t>ются)</w:t>
      </w:r>
    </w:p>
    <w:p w14:paraId="52FD5AD7" w14:textId="06372875" w:rsidR="00FC7BD2" w:rsidRPr="00D22C6A" w:rsidRDefault="009C0A36" w:rsidP="00FC7BD2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FC7BD2">
        <w:rPr>
          <w:rFonts w:ascii="Times New Roman" w:eastAsia="Calibri" w:hAnsi="Times New Roman" w:cs="Times New Roman"/>
          <w:b/>
          <w:i/>
          <w:sz w:val="28"/>
          <w:szCs w:val="28"/>
        </w:rPr>
        <w:t>Приняли участие в обсуждении:</w:t>
      </w:r>
      <w:r w:rsidRPr="00FC7BD2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="00FC7BD2" w:rsidRPr="00FC7BD2">
        <w:rPr>
          <w:rFonts w:ascii="Times New Roman" w:eastAsia="Calibri" w:hAnsi="Times New Roman" w:cs="Times New Roman"/>
          <w:i/>
          <w:sz w:val="28"/>
          <w:szCs w:val="28"/>
        </w:rPr>
        <w:t xml:space="preserve">= </w:t>
      </w:r>
      <w:r w:rsidRPr="00FC7BD2">
        <w:rPr>
          <w:rFonts w:ascii="Times New Roman" w:eastAsia="Calibri" w:hAnsi="Times New Roman" w:cs="Times New Roman"/>
          <w:i/>
          <w:sz w:val="28"/>
          <w:szCs w:val="28"/>
        </w:rPr>
        <w:t>Кравченко Н.А., социальный педагог</w:t>
      </w:r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. Как показывает анализ </w:t>
      </w:r>
      <w:r w:rsidR="004B6896">
        <w:rPr>
          <w:rFonts w:ascii="Times New Roman" w:eastAsia="Calibri" w:hAnsi="Times New Roman" w:cs="Times New Roman"/>
          <w:sz w:val="28"/>
          <w:szCs w:val="28"/>
        </w:rPr>
        <w:t xml:space="preserve">воспитательно-образовательной деятельности и прежде всего </w:t>
      </w:r>
      <w:r w:rsidRPr="00FC7BD2">
        <w:rPr>
          <w:rFonts w:ascii="Times New Roman" w:eastAsia="Calibri" w:hAnsi="Times New Roman" w:cs="Times New Roman"/>
          <w:sz w:val="28"/>
          <w:szCs w:val="28"/>
        </w:rPr>
        <w:t>учебно</w:t>
      </w:r>
      <w:r w:rsidR="004B6896">
        <w:rPr>
          <w:rFonts w:ascii="Times New Roman" w:eastAsia="Calibri" w:hAnsi="Times New Roman" w:cs="Times New Roman"/>
          <w:sz w:val="28"/>
          <w:szCs w:val="28"/>
        </w:rPr>
        <w:t>й</w:t>
      </w:r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 и в СВГ №1 и в СВГ№2 у большинства </w:t>
      </w:r>
      <w:proofErr w:type="gramStart"/>
      <w:r w:rsidRPr="00FC7BD2">
        <w:rPr>
          <w:rFonts w:ascii="Times New Roman" w:eastAsia="Calibri" w:hAnsi="Times New Roman" w:cs="Times New Roman"/>
          <w:sz w:val="28"/>
          <w:szCs w:val="28"/>
        </w:rPr>
        <w:t>воспитанников  сформированы</w:t>
      </w:r>
      <w:proofErr w:type="gramEnd"/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 слабо</w:t>
      </w:r>
      <w:r w:rsidR="004B6896">
        <w:rPr>
          <w:rFonts w:ascii="Times New Roman" w:eastAsia="Calibri" w:hAnsi="Times New Roman" w:cs="Times New Roman"/>
          <w:sz w:val="28"/>
          <w:szCs w:val="28"/>
        </w:rPr>
        <w:t xml:space="preserve"> прежде всего учебные навыки</w:t>
      </w:r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. Навыки учебной деятельности: усидчивость, организованность, настойчивость, усидчивость слабо выражены. Предпочтения к учебным дисциплинам: физическая культура. </w:t>
      </w:r>
      <w:r w:rsidR="004B6896">
        <w:rPr>
          <w:rFonts w:ascii="Times New Roman" w:eastAsia="Calibri" w:hAnsi="Times New Roman" w:cs="Times New Roman"/>
          <w:sz w:val="28"/>
          <w:szCs w:val="28"/>
        </w:rPr>
        <w:t>Как показывают анализы с</w:t>
      </w:r>
      <w:r w:rsidRPr="00FC7BD2">
        <w:rPr>
          <w:rFonts w:ascii="Times New Roman" w:eastAsia="Calibri" w:hAnsi="Times New Roman" w:cs="Times New Roman"/>
          <w:sz w:val="28"/>
          <w:szCs w:val="28"/>
        </w:rPr>
        <w:t>амостоятельность</w:t>
      </w:r>
      <w:r w:rsidR="004B6896">
        <w:rPr>
          <w:rFonts w:ascii="Times New Roman" w:eastAsia="Calibri" w:hAnsi="Times New Roman" w:cs="Times New Roman"/>
          <w:sz w:val="28"/>
          <w:szCs w:val="28"/>
        </w:rPr>
        <w:t>ю</w:t>
      </w:r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 в решении учебных задач </w:t>
      </w:r>
      <w:r w:rsidR="004B6896">
        <w:rPr>
          <w:rFonts w:ascii="Times New Roman" w:eastAsia="Calibri" w:hAnsi="Times New Roman" w:cs="Times New Roman"/>
          <w:sz w:val="28"/>
          <w:szCs w:val="28"/>
        </w:rPr>
        <w:t>владеют</w:t>
      </w:r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 Костеренко М.</w:t>
      </w:r>
      <w:r w:rsidR="004B6896">
        <w:rPr>
          <w:rFonts w:ascii="Times New Roman" w:eastAsia="Calibri" w:hAnsi="Times New Roman" w:cs="Times New Roman"/>
          <w:sz w:val="28"/>
          <w:szCs w:val="28"/>
        </w:rPr>
        <w:t>, Руди В., Чаленко К.</w:t>
      </w:r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 Есть потенциал</w:t>
      </w:r>
      <w:r w:rsidR="004B689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7BD2">
        <w:rPr>
          <w:rFonts w:ascii="Times New Roman" w:eastAsia="Calibri" w:hAnsi="Times New Roman" w:cs="Times New Roman"/>
          <w:sz w:val="28"/>
          <w:szCs w:val="28"/>
        </w:rPr>
        <w:lastRenderedPageBreak/>
        <w:t>Косторн</w:t>
      </w:r>
      <w:r w:rsidR="004B6896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 Н, Димитров</w:t>
      </w:r>
      <w:r w:rsidR="004B6896">
        <w:rPr>
          <w:rFonts w:ascii="Times New Roman" w:eastAsia="Calibri" w:hAnsi="Times New Roman" w:cs="Times New Roman"/>
          <w:sz w:val="28"/>
          <w:szCs w:val="28"/>
        </w:rPr>
        <w:t>ой</w:t>
      </w:r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 Е., Чеков</w:t>
      </w:r>
      <w:r w:rsidR="004B6896">
        <w:rPr>
          <w:rFonts w:ascii="Times New Roman" w:eastAsia="Calibri" w:hAnsi="Times New Roman" w:cs="Times New Roman"/>
          <w:sz w:val="28"/>
          <w:szCs w:val="28"/>
        </w:rPr>
        <w:t>ой</w:t>
      </w:r>
      <w:r w:rsidRPr="00FC7BD2">
        <w:rPr>
          <w:rFonts w:ascii="Times New Roman" w:eastAsia="Calibri" w:hAnsi="Times New Roman" w:cs="Times New Roman"/>
          <w:sz w:val="28"/>
          <w:szCs w:val="28"/>
        </w:rPr>
        <w:t xml:space="preserve"> У. Мотивация к обучению у ост</w:t>
      </w:r>
      <w:r w:rsidR="00FC7BD2">
        <w:rPr>
          <w:rFonts w:ascii="Times New Roman" w:eastAsia="Calibri" w:hAnsi="Times New Roman" w:cs="Times New Roman"/>
          <w:sz w:val="28"/>
          <w:szCs w:val="28"/>
        </w:rPr>
        <w:t xml:space="preserve">альных воспитанников низкая. </w:t>
      </w:r>
      <w:r w:rsidR="00FC7BD2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FC7BD2" w:rsidRPr="004B6896">
        <w:rPr>
          <w:rFonts w:ascii="Times New Roman" w:eastAsia="Calibri" w:hAnsi="Times New Roman" w:cs="Times New Roman"/>
          <w:i/>
          <w:iCs/>
          <w:sz w:val="28"/>
          <w:szCs w:val="28"/>
        </w:rPr>
        <w:t>Семенюк</w:t>
      </w:r>
      <w:proofErr w:type="spellEnd"/>
      <w:r w:rsidR="00FC7BD2" w:rsidRPr="004B689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Н.В., педагог-психолог,</w:t>
      </w:r>
      <w:r w:rsidR="00FC7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7A5">
        <w:rPr>
          <w:rFonts w:ascii="Times New Roman" w:eastAsia="Calibri" w:hAnsi="Times New Roman" w:cs="Times New Roman"/>
          <w:sz w:val="28"/>
          <w:szCs w:val="28"/>
        </w:rPr>
        <w:t xml:space="preserve">информировала присутствующих  </w:t>
      </w:r>
      <w:r w:rsidR="00D22C6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137A5">
        <w:rPr>
          <w:rFonts w:ascii="Times New Roman" w:eastAsia="Calibri" w:hAnsi="Times New Roman" w:cs="Times New Roman"/>
          <w:sz w:val="28"/>
          <w:szCs w:val="28"/>
        </w:rPr>
        <w:t xml:space="preserve">том, что  с воспитанниками проводилось разного уровня и содержания тестирование, что позволило провести </w:t>
      </w:r>
      <w:r w:rsidR="006137A5" w:rsidRPr="00D22C6A">
        <w:rPr>
          <w:rFonts w:ascii="Times New Roman" w:eastAsia="Calibri" w:hAnsi="Times New Roman" w:cs="Times New Roman"/>
          <w:sz w:val="28"/>
          <w:szCs w:val="28"/>
        </w:rPr>
        <w:t>а</w:t>
      </w:r>
      <w:r w:rsidR="00FC7BD2" w:rsidRPr="00D22C6A">
        <w:rPr>
          <w:rFonts w:ascii="Times New Roman" w:eastAsia="Calibri" w:hAnsi="Times New Roman" w:cs="Times New Roman"/>
          <w:sz w:val="28"/>
          <w:szCs w:val="28"/>
        </w:rPr>
        <w:t>нализ уровня личностного развития воспитанников.</w:t>
      </w:r>
      <w:r w:rsidR="00FC7BD2" w:rsidRPr="00D22C6A">
        <w:rPr>
          <w:rFonts w:ascii="Times New Roman" w:eastAsia="Calibri" w:hAnsi="Times New Roman" w:cs="Times New Roman"/>
          <w:sz w:val="28"/>
          <w:szCs w:val="28"/>
        </w:rPr>
        <w:br/>
      </w:r>
      <w:r w:rsidR="00D22C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При м</w:t>
      </w:r>
      <w:r w:rsidR="00FC7BD2" w:rsidRPr="00D22C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ониторинг</w:t>
      </w:r>
      <w:r w:rsidR="00D22C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е использовалась в основном  такая форма работы как наблюдение</w:t>
      </w:r>
      <w:r w:rsidR="00FC7BD2" w:rsidRPr="00D22C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за воспитанниками в процессе освоения реализуемых в учреждении программ, анкетирование.</w:t>
      </w:r>
    </w:p>
    <w:p w14:paraId="5C92CFDB" w14:textId="77777777" w:rsidR="00FC7BD2" w:rsidRPr="00D22C6A" w:rsidRDefault="00FC7BD2" w:rsidP="006137A5">
      <w:pPr>
        <w:spacing w:after="0" w:line="256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</w:pPr>
      <w:r w:rsidRPr="00D22C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Воспитанники оценивались по следующим признакам:</w:t>
      </w:r>
    </w:p>
    <w:p w14:paraId="073CF807" w14:textId="77777777" w:rsidR="00FC7BD2" w:rsidRPr="00D22C6A" w:rsidRDefault="00FC7BD2" w:rsidP="006137A5">
      <w:pPr>
        <w:numPr>
          <w:ilvl w:val="0"/>
          <w:numId w:val="2"/>
        </w:numPr>
        <w:spacing w:after="0" w:line="256" w:lineRule="auto"/>
        <w:ind w:left="-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2C6A">
        <w:rPr>
          <w:rFonts w:ascii="Times New Roman" w:eastAsia="Calibri" w:hAnsi="Times New Roman" w:cs="Times New Roman"/>
          <w:sz w:val="28"/>
          <w:szCs w:val="28"/>
        </w:rPr>
        <w:t>Организационно волевые качества. Способность ребенка самостоятельно организовать учебную и досуговую деятельность.</w:t>
      </w:r>
    </w:p>
    <w:p w14:paraId="4903D47F" w14:textId="77777777" w:rsidR="00FC7BD2" w:rsidRPr="00D22C6A" w:rsidRDefault="00FC7BD2" w:rsidP="006137A5">
      <w:pPr>
        <w:numPr>
          <w:ilvl w:val="0"/>
          <w:numId w:val="2"/>
        </w:numPr>
        <w:spacing w:after="0" w:line="256" w:lineRule="auto"/>
        <w:ind w:left="-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2C6A">
        <w:rPr>
          <w:rFonts w:ascii="Times New Roman" w:eastAsia="Calibri" w:hAnsi="Times New Roman" w:cs="Times New Roman"/>
          <w:sz w:val="28"/>
          <w:szCs w:val="28"/>
        </w:rPr>
        <w:t>Поведенческие качества. Способность разрешать конфликтные ситуации, самостоятельно справляться в стрессовых (не сложных) ситуациях.</w:t>
      </w:r>
    </w:p>
    <w:p w14:paraId="32FBEF91" w14:textId="64BC9613" w:rsidR="00FC7BD2" w:rsidRPr="00D22C6A" w:rsidRDefault="00FC7BD2" w:rsidP="006137A5">
      <w:pPr>
        <w:numPr>
          <w:ilvl w:val="0"/>
          <w:numId w:val="2"/>
        </w:numPr>
        <w:spacing w:after="0" w:line="256" w:lineRule="auto"/>
        <w:ind w:left="-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2C6A">
        <w:rPr>
          <w:rFonts w:ascii="Times New Roman" w:eastAsia="Calibri" w:hAnsi="Times New Roman" w:cs="Times New Roman"/>
          <w:sz w:val="28"/>
          <w:szCs w:val="28"/>
        </w:rPr>
        <w:t>Половое развитие. Поведенческие навыки по отношению к противоположному полу согласно возраст</w:t>
      </w:r>
      <w:r w:rsidR="00411D95">
        <w:rPr>
          <w:rFonts w:ascii="Times New Roman" w:eastAsia="Calibri" w:hAnsi="Times New Roman" w:cs="Times New Roman"/>
          <w:sz w:val="28"/>
          <w:szCs w:val="28"/>
        </w:rPr>
        <w:t>у</w:t>
      </w:r>
      <w:r w:rsidRPr="00D22C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2268F1" w14:textId="77777777" w:rsidR="00FC7BD2" w:rsidRPr="00D22C6A" w:rsidRDefault="00FC7BD2" w:rsidP="006137A5">
      <w:pPr>
        <w:numPr>
          <w:ilvl w:val="0"/>
          <w:numId w:val="2"/>
        </w:numPr>
        <w:spacing w:after="0" w:line="256" w:lineRule="auto"/>
        <w:ind w:left="-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2C6A">
        <w:rPr>
          <w:rFonts w:ascii="Times New Roman" w:eastAsia="Calibri" w:hAnsi="Times New Roman" w:cs="Times New Roman"/>
          <w:sz w:val="28"/>
          <w:szCs w:val="28"/>
        </w:rPr>
        <w:t>Учебная деятельность. Успеваемость в школе.</w:t>
      </w:r>
    </w:p>
    <w:p w14:paraId="7120A22A" w14:textId="77777777" w:rsidR="00FC7BD2" w:rsidRPr="00D22C6A" w:rsidRDefault="00FC7BD2" w:rsidP="006137A5">
      <w:pPr>
        <w:numPr>
          <w:ilvl w:val="0"/>
          <w:numId w:val="2"/>
        </w:numPr>
        <w:spacing w:after="0" w:line="256" w:lineRule="auto"/>
        <w:ind w:left="-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2C6A">
        <w:rPr>
          <w:rFonts w:ascii="Times New Roman" w:eastAsia="Calibri" w:hAnsi="Times New Roman" w:cs="Times New Roman"/>
          <w:sz w:val="28"/>
          <w:szCs w:val="28"/>
        </w:rPr>
        <w:t>Бытовые навыки. Способность к самообслуживанию в быту</w:t>
      </w:r>
    </w:p>
    <w:p w14:paraId="0BFA2371" w14:textId="77777777" w:rsidR="00FC7BD2" w:rsidRPr="00D22C6A" w:rsidRDefault="00FC7BD2" w:rsidP="006137A5">
      <w:pPr>
        <w:numPr>
          <w:ilvl w:val="0"/>
          <w:numId w:val="2"/>
        </w:numPr>
        <w:spacing w:after="0" w:line="256" w:lineRule="auto"/>
        <w:ind w:left="-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2C6A">
        <w:rPr>
          <w:rFonts w:ascii="Times New Roman" w:eastAsia="Calibri" w:hAnsi="Times New Roman" w:cs="Times New Roman"/>
          <w:sz w:val="28"/>
          <w:szCs w:val="28"/>
        </w:rPr>
        <w:t>Гигиена. Способность самостоятельно соблюдать элементарные правила гигиены.</w:t>
      </w:r>
    </w:p>
    <w:p w14:paraId="162E5509" w14:textId="1B841B2D" w:rsidR="00FC7BD2" w:rsidRPr="003E1219" w:rsidRDefault="00FC7BD2" w:rsidP="006137A5">
      <w:pPr>
        <w:numPr>
          <w:ilvl w:val="0"/>
          <w:numId w:val="2"/>
        </w:numPr>
        <w:spacing w:after="0" w:line="256" w:lineRule="auto"/>
        <w:ind w:left="-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2C6A">
        <w:rPr>
          <w:rFonts w:ascii="Times New Roman" w:eastAsia="Calibri" w:hAnsi="Times New Roman" w:cs="Times New Roman"/>
          <w:sz w:val="28"/>
          <w:szCs w:val="28"/>
        </w:rPr>
        <w:t>Самооценка. Способность реально оценивать свое положение в коллективе/обществе и способность проявлять себя в коллективе, реализовать свои положительные качества.</w:t>
      </w:r>
      <w:r w:rsidR="004B6896">
        <w:rPr>
          <w:rFonts w:ascii="Times New Roman" w:eastAsia="Calibri" w:hAnsi="Times New Roman" w:cs="Times New Roman"/>
          <w:sz w:val="28"/>
          <w:szCs w:val="28"/>
        </w:rPr>
        <w:br/>
      </w:r>
      <w:r w:rsidR="004B6896" w:rsidRPr="004B689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= Нагорная С.В., социальный педагог, </w:t>
      </w:r>
      <w:r w:rsidR="004A5196" w:rsidRPr="004A5196">
        <w:rPr>
          <w:rFonts w:ascii="Times New Roman" w:eastAsia="Calibri" w:hAnsi="Times New Roman" w:cs="Times New Roman"/>
          <w:sz w:val="28"/>
          <w:szCs w:val="28"/>
        </w:rPr>
        <w:t xml:space="preserve">в своем выступлении обратила внимание на факты </w:t>
      </w:r>
      <w:r w:rsidR="004A5196">
        <w:rPr>
          <w:rFonts w:ascii="Times New Roman" w:eastAsia="Calibri" w:hAnsi="Times New Roman" w:cs="Times New Roman"/>
          <w:sz w:val="28"/>
          <w:szCs w:val="28"/>
        </w:rPr>
        <w:t>слабой воспитательной работы в СВГ. В</w:t>
      </w:r>
      <w:r w:rsidR="007A37AC">
        <w:rPr>
          <w:rFonts w:ascii="Times New Roman" w:eastAsia="Calibri" w:hAnsi="Times New Roman" w:cs="Times New Roman"/>
          <w:sz w:val="28"/>
          <w:szCs w:val="28"/>
        </w:rPr>
        <w:t xml:space="preserve">есь процесс складывается из уборки помещений, организации питания и бесед. Воспитательный процесс в учреждении складывается из участия воспитанников в социальных проектах «Белый ангел», «Спешите творить добро», «Россия - Родина моя», которыми руководят специалисты, цель которых, как можно больше воспитанников вовлечь в участие проектах. </w:t>
      </w:r>
      <w:r w:rsidR="003E1219">
        <w:rPr>
          <w:rFonts w:ascii="Times New Roman" w:eastAsia="Calibri" w:hAnsi="Times New Roman" w:cs="Times New Roman"/>
          <w:sz w:val="28"/>
          <w:szCs w:val="28"/>
        </w:rPr>
        <w:t xml:space="preserve">Вторая технология работы с детьми, используемая активно, в системе – КТД, в которые вовлекаются все воспитанники, педагоги педагогом-организатором и музыкальным руководителем, педагогами дополнительного образования объединения «Театр малых форм», «Флористика», изостудии «Астры». При организации данных форм работы, а также праздников, встреч, </w:t>
      </w:r>
      <w:proofErr w:type="spellStart"/>
      <w:r w:rsidR="003E1219">
        <w:rPr>
          <w:rFonts w:ascii="Times New Roman" w:eastAsia="Calibri" w:hAnsi="Times New Roman" w:cs="Times New Roman"/>
          <w:sz w:val="28"/>
          <w:szCs w:val="28"/>
        </w:rPr>
        <w:t>кругдых</w:t>
      </w:r>
      <w:proofErr w:type="spellEnd"/>
      <w:r w:rsidR="003E1219">
        <w:rPr>
          <w:rFonts w:ascii="Times New Roman" w:eastAsia="Calibri" w:hAnsi="Times New Roman" w:cs="Times New Roman"/>
          <w:sz w:val="28"/>
          <w:szCs w:val="28"/>
        </w:rPr>
        <w:t xml:space="preserve"> столов воспитатели пытаются оградиться от предлагаемой деятельности. Хотелось бы, чтобы  все педагогические работники и прежде всего воспитатели принимали активное участие в организации и проведении воспитательной работы в учреждении.</w:t>
      </w:r>
      <w:r w:rsidR="004B6896" w:rsidRPr="004B6896">
        <w:rPr>
          <w:rFonts w:ascii="Times New Roman" w:eastAsia="Calibri" w:hAnsi="Times New Roman" w:cs="Times New Roman"/>
          <w:i/>
          <w:iCs/>
          <w:sz w:val="28"/>
          <w:szCs w:val="28"/>
        </w:rPr>
        <w:br/>
        <w:t>= Калашникова Н.В., музыкальный руководитель,</w:t>
      </w:r>
      <w:r w:rsidR="003E121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3E1219" w:rsidRPr="003E1219">
        <w:rPr>
          <w:rFonts w:ascii="Times New Roman" w:eastAsia="Calibri" w:hAnsi="Times New Roman" w:cs="Times New Roman"/>
          <w:sz w:val="28"/>
          <w:szCs w:val="28"/>
        </w:rPr>
        <w:t xml:space="preserve">рассказала о своей педагогической деятельности </w:t>
      </w:r>
      <w:r w:rsidR="003E1219">
        <w:rPr>
          <w:rFonts w:ascii="Times New Roman" w:eastAsia="Calibri" w:hAnsi="Times New Roman" w:cs="Times New Roman"/>
          <w:sz w:val="28"/>
          <w:szCs w:val="28"/>
        </w:rPr>
        <w:t>в</w:t>
      </w:r>
      <w:r w:rsidR="003E1219" w:rsidRPr="003E1219">
        <w:rPr>
          <w:rFonts w:ascii="Times New Roman" w:eastAsia="Calibri" w:hAnsi="Times New Roman" w:cs="Times New Roman"/>
          <w:sz w:val="28"/>
          <w:szCs w:val="28"/>
        </w:rPr>
        <w:t xml:space="preserve"> организации совместно с педагогом-организатором и педагогами дополнительного образования </w:t>
      </w:r>
      <w:r w:rsidR="003E1219">
        <w:rPr>
          <w:rFonts w:ascii="Times New Roman" w:eastAsia="Calibri" w:hAnsi="Times New Roman" w:cs="Times New Roman"/>
          <w:sz w:val="28"/>
          <w:szCs w:val="28"/>
        </w:rPr>
        <w:t>культурно-массовых мероприятий, праздников, поездок, участии в конкурсе «Созвезд</w:t>
      </w:r>
      <w:r w:rsidR="001130CE">
        <w:rPr>
          <w:rFonts w:ascii="Times New Roman" w:eastAsia="Calibri" w:hAnsi="Times New Roman" w:cs="Times New Roman"/>
          <w:sz w:val="28"/>
          <w:szCs w:val="28"/>
        </w:rPr>
        <w:t>ие», взаимосвязи с Центром помощи пожилым людям и инвалидам. Предложила активизировать воспитательный процесс внутри учреждения</w:t>
      </w:r>
      <w:r w:rsidR="009249A3">
        <w:rPr>
          <w:rFonts w:ascii="Times New Roman" w:eastAsia="Calibri" w:hAnsi="Times New Roman" w:cs="Times New Roman"/>
          <w:sz w:val="28"/>
          <w:szCs w:val="28"/>
        </w:rPr>
        <w:t xml:space="preserve">: семейные чтения, настольные игры </w:t>
      </w:r>
      <w:r w:rsidR="009249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соревновательного характера. А главное – мониторинг, как учебной деятельности воспитанников, так и участия их в тех или иных воспитательных мероприятиях.     </w:t>
      </w:r>
    </w:p>
    <w:p w14:paraId="5368A712" w14:textId="77777777" w:rsidR="009C0A36" w:rsidRPr="00D22C6A" w:rsidRDefault="009C0A36" w:rsidP="009249A3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DE3CC5" w14:textId="77777777" w:rsidR="00FC7BD2" w:rsidRPr="002F3D8B" w:rsidRDefault="00FC7BD2" w:rsidP="002F3D8B">
      <w:pPr>
        <w:shd w:val="clear" w:color="auto" w:fill="FFFFFF"/>
        <w:spacing w:after="0" w:line="335" w:lineRule="atLeast"/>
        <w:ind w:left="-567"/>
        <w:rPr>
          <w:rFonts w:ascii="Times New Roman" w:eastAsia="Calibri" w:hAnsi="Times New Roman" w:cs="Times New Roman"/>
          <w:bCs/>
          <w:sz w:val="28"/>
          <w:szCs w:val="28"/>
        </w:rPr>
      </w:pPr>
      <w:r w:rsidRPr="00D22C6A">
        <w:rPr>
          <w:rFonts w:ascii="Times New Roman" w:eastAsia="Calibri" w:hAnsi="Times New Roman" w:cs="Times New Roman"/>
          <w:b/>
          <w:sz w:val="28"/>
          <w:szCs w:val="28"/>
        </w:rPr>
        <w:t>Принято решение:</w:t>
      </w:r>
      <w:r w:rsidRPr="00D22C6A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22C6A">
        <w:rPr>
          <w:rFonts w:ascii="Times New Roman" w:eastAsia="Calibri" w:hAnsi="Times New Roman" w:cs="Times New Roman"/>
          <w:sz w:val="28"/>
          <w:szCs w:val="28"/>
        </w:rPr>
        <w:t>1. Упорядочить работу в направлении учебной деятельности со стороны воспитателей, специалистов для формирования положительной динамики мотивации у всех воспитанников</w:t>
      </w:r>
      <w:r w:rsidRPr="00D22C6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D22C6A" w:rsidRPr="00D22C6A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D22C6A" w:rsidRPr="00D22C6A">
        <w:rPr>
          <w:rFonts w:ascii="Times New Roman" w:eastAsia="Calibri" w:hAnsi="Times New Roman" w:cs="Times New Roman"/>
          <w:sz w:val="28"/>
          <w:szCs w:val="28"/>
        </w:rPr>
        <w:t>2.</w:t>
      </w:r>
      <w:r w:rsidR="00D22C6A" w:rsidRPr="00D22C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22C6A">
        <w:rPr>
          <w:rFonts w:ascii="Times New Roman" w:eastAsia="Calibri" w:hAnsi="Times New Roman" w:cs="Times New Roman"/>
          <w:bCs/>
          <w:sz w:val="28"/>
          <w:szCs w:val="28"/>
        </w:rPr>
        <w:t>Систематизировать занятия по мотивации</w:t>
      </w:r>
      <w:r w:rsidR="00D22C6A" w:rsidRPr="00D22C6A">
        <w:rPr>
          <w:rFonts w:ascii="Times New Roman" w:eastAsia="Calibri" w:hAnsi="Times New Roman" w:cs="Times New Roman"/>
          <w:bCs/>
          <w:sz w:val="28"/>
          <w:szCs w:val="28"/>
        </w:rPr>
        <w:t xml:space="preserve"> к учебной деятельности</w:t>
      </w:r>
      <w:r w:rsidR="00D22C6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22C6A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3. Разработать систему занятий с воспитанниками, используя разнообразные формы, методы, педагогические технологии, </w:t>
      </w:r>
      <w:r w:rsidR="00D22C6A" w:rsidRPr="00D22C6A">
        <w:rPr>
          <w:rFonts w:ascii="Times New Roman" w:eastAsia="Calibri" w:hAnsi="Times New Roman" w:cs="Times New Roman"/>
          <w:bCs/>
          <w:sz w:val="28"/>
          <w:szCs w:val="28"/>
        </w:rPr>
        <w:t xml:space="preserve"> на развитие поведенческих навыков</w:t>
      </w:r>
      <w:r w:rsidR="00D22C6A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r w:rsidR="002F3D8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8CE4C9A" w14:textId="77777777" w:rsidR="00FC7BD2" w:rsidRPr="00D22C6A" w:rsidRDefault="00D22C6A" w:rsidP="00FC7BD2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C7BD2" w:rsidRPr="00D22C6A">
        <w:rPr>
          <w:rFonts w:ascii="Times New Roman" w:eastAsia="Calibri" w:hAnsi="Times New Roman" w:cs="Times New Roman"/>
          <w:sz w:val="28"/>
          <w:szCs w:val="28"/>
        </w:rPr>
        <w:t>.</w:t>
      </w:r>
      <w:r w:rsidR="00FC7BD2" w:rsidRPr="00D22C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C6A">
        <w:rPr>
          <w:rFonts w:ascii="Times New Roman" w:eastAsia="Calibri" w:hAnsi="Times New Roman" w:cs="Times New Roman"/>
          <w:sz w:val="28"/>
          <w:szCs w:val="28"/>
        </w:rPr>
        <w:t>Медицинским работникам, воспитателям о</w:t>
      </w:r>
      <w:r w:rsidR="00FC7BD2" w:rsidRPr="00D22C6A">
        <w:rPr>
          <w:rFonts w:ascii="Times New Roman" w:eastAsia="Calibri" w:hAnsi="Times New Roman" w:cs="Times New Roman"/>
          <w:sz w:val="28"/>
          <w:szCs w:val="28"/>
        </w:rPr>
        <w:t>братить внимание на профилактику кариеса, проведение утренней гимнастики и зарядки, условий подготовки домашних заданий воспитанниками (освещение, осанка за столом), ограничить время общения с телефоном.</w:t>
      </w:r>
    </w:p>
    <w:p w14:paraId="3D5D6D50" w14:textId="77777777" w:rsidR="002F3D8B" w:rsidRPr="002F3D8B" w:rsidRDefault="002F3D8B" w:rsidP="002F3D8B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D8B">
        <w:rPr>
          <w:rFonts w:ascii="Times New Roman" w:eastAsia="Calibri" w:hAnsi="Times New Roman" w:cs="Times New Roman"/>
          <w:sz w:val="28"/>
          <w:szCs w:val="28"/>
        </w:rPr>
        <w:t>4.</w:t>
      </w:r>
      <w:r w:rsidRPr="002F3D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D8B">
        <w:rPr>
          <w:rFonts w:ascii="Times New Roman" w:eastAsia="Calibri" w:hAnsi="Times New Roman" w:cs="Times New Roman"/>
          <w:sz w:val="28"/>
          <w:szCs w:val="28"/>
        </w:rPr>
        <w:t>Следует признать деятельность воспитателей группы  в направлении коррекционной работы низкой, в связи с чем использовать в работе промежуточное анкетирование и диагностики воспитанников, увеличить число проведения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F3D8B">
        <w:rPr>
          <w:rFonts w:ascii="Times New Roman" w:eastAsia="Calibri" w:hAnsi="Times New Roman" w:cs="Times New Roman"/>
          <w:sz w:val="28"/>
          <w:szCs w:val="28"/>
        </w:rPr>
        <w:t>коррекционных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F3D8B">
        <w:rPr>
          <w:rFonts w:ascii="Times New Roman" w:eastAsia="Calibri" w:hAnsi="Times New Roman" w:cs="Times New Roman"/>
          <w:sz w:val="28"/>
          <w:szCs w:val="28"/>
        </w:rPr>
        <w:t>занятий.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F3D8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F3D8B">
        <w:rPr>
          <w:rFonts w:ascii="Times New Roman" w:eastAsia="Calibri" w:hAnsi="Times New Roman" w:cs="Times New Roman"/>
          <w:sz w:val="28"/>
          <w:szCs w:val="28"/>
        </w:rPr>
        <w:t>родолжать работу в направление вовлечения воспитанников в систему дополнительного образования воспитан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ников, где </w:t>
      </w:r>
      <w:r w:rsidRPr="002F3D8B">
        <w:rPr>
          <w:rFonts w:ascii="Times New Roman" w:eastAsia="Calibri" w:hAnsi="Times New Roman" w:cs="Times New Roman"/>
          <w:sz w:val="28"/>
          <w:szCs w:val="28"/>
        </w:rPr>
        <w:t xml:space="preserve">ребенок может реализовать свой потенциал, поднять самооценку, открыть новые грани своей личности и занять с пользой свое свободное время. </w:t>
      </w:r>
    </w:p>
    <w:p w14:paraId="443766D6" w14:textId="77777777" w:rsidR="002F3D8B" w:rsidRPr="002F3D8B" w:rsidRDefault="002F3D8B" w:rsidP="002F3D8B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Pr="002F3D8B">
        <w:rPr>
          <w:rFonts w:ascii="Times New Roman" w:eastAsia="Calibri" w:hAnsi="Times New Roman" w:cs="Times New Roman"/>
          <w:sz w:val="28"/>
          <w:szCs w:val="28"/>
        </w:rPr>
        <w:t xml:space="preserve">Педагогам дополнительного образования изучать и использовать инновационные методы работы по организации досуговой деятельности воспитанников. </w:t>
      </w:r>
    </w:p>
    <w:p w14:paraId="1C70F23E" w14:textId="77777777" w:rsidR="002F3D8B" w:rsidRPr="00182608" w:rsidRDefault="002F3D8B" w:rsidP="002F3D8B">
      <w:pPr>
        <w:tabs>
          <w:tab w:val="left" w:pos="5739"/>
        </w:tabs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D8B">
        <w:rPr>
          <w:rFonts w:ascii="Times New Roman" w:eastAsia="Calibri" w:hAnsi="Times New Roman" w:cs="Times New Roman"/>
          <w:sz w:val="28"/>
          <w:szCs w:val="28"/>
        </w:rPr>
        <w:t xml:space="preserve">Проводить промежуточное тестирование для анализа интересов воспитанников.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82608">
        <w:rPr>
          <w:rFonts w:ascii="Times New Roman" w:eastAsia="Calibri" w:hAnsi="Times New Roman" w:cs="Times New Roman"/>
          <w:sz w:val="28"/>
          <w:szCs w:val="28"/>
        </w:rPr>
        <w:t>7. Совершенствовать воспитательный, коррекционно-развивающий процессы,   определяющие</w:t>
      </w:r>
      <w:r w:rsidR="00182608">
        <w:rPr>
          <w:rFonts w:ascii="Times New Roman" w:eastAsia="Calibri" w:hAnsi="Times New Roman" w:cs="Times New Roman"/>
          <w:sz w:val="28"/>
          <w:szCs w:val="28"/>
        </w:rPr>
        <w:t> </w:t>
      </w:r>
      <w:r w:rsidRPr="00182608">
        <w:rPr>
          <w:rFonts w:ascii="Times New Roman" w:eastAsia="Calibri" w:hAnsi="Times New Roman" w:cs="Times New Roman"/>
          <w:sz w:val="28"/>
          <w:szCs w:val="28"/>
        </w:rPr>
        <w:t>личностный</w:t>
      </w:r>
      <w:r w:rsidR="00182608">
        <w:rPr>
          <w:rFonts w:ascii="Times New Roman" w:eastAsia="Calibri" w:hAnsi="Times New Roman" w:cs="Times New Roman"/>
          <w:sz w:val="28"/>
          <w:szCs w:val="28"/>
        </w:rPr>
        <w:t> </w:t>
      </w:r>
      <w:r w:rsidRPr="00182608">
        <w:rPr>
          <w:rFonts w:ascii="Times New Roman" w:eastAsia="Calibri" w:hAnsi="Times New Roman" w:cs="Times New Roman"/>
          <w:sz w:val="28"/>
          <w:szCs w:val="28"/>
        </w:rPr>
        <w:t>рост</w:t>
      </w:r>
      <w:r w:rsidR="00182608">
        <w:rPr>
          <w:rFonts w:ascii="Times New Roman" w:eastAsia="Calibri" w:hAnsi="Times New Roman" w:cs="Times New Roman"/>
          <w:sz w:val="28"/>
          <w:szCs w:val="28"/>
        </w:rPr>
        <w:t> </w:t>
      </w:r>
      <w:r w:rsidRPr="00182608">
        <w:rPr>
          <w:rFonts w:ascii="Times New Roman" w:eastAsia="Calibri" w:hAnsi="Times New Roman" w:cs="Times New Roman"/>
          <w:sz w:val="28"/>
          <w:szCs w:val="28"/>
        </w:rPr>
        <w:t>воспитанника</w:t>
      </w:r>
      <w:r w:rsidR="00182608">
        <w:rPr>
          <w:rFonts w:ascii="Times New Roman" w:eastAsia="Calibri" w:hAnsi="Times New Roman" w:cs="Times New Roman"/>
          <w:sz w:val="28"/>
          <w:szCs w:val="28"/>
        </w:rPr>
        <w:t> </w:t>
      </w:r>
      <w:r w:rsidRPr="00182608">
        <w:rPr>
          <w:rFonts w:ascii="Times New Roman" w:eastAsia="Calibri" w:hAnsi="Times New Roman" w:cs="Times New Roman"/>
          <w:sz w:val="28"/>
          <w:szCs w:val="28"/>
        </w:rPr>
        <w:t>в</w:t>
      </w:r>
      <w:r w:rsidR="00182608">
        <w:rPr>
          <w:rFonts w:ascii="Times New Roman" w:eastAsia="Calibri" w:hAnsi="Times New Roman" w:cs="Times New Roman"/>
          <w:sz w:val="28"/>
          <w:szCs w:val="28"/>
        </w:rPr>
        <w:t> </w:t>
      </w:r>
      <w:r w:rsidRPr="00182608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182608">
        <w:rPr>
          <w:rFonts w:ascii="Times New Roman" w:eastAsia="Calibri" w:hAnsi="Times New Roman" w:cs="Times New Roman"/>
          <w:sz w:val="28"/>
          <w:szCs w:val="28"/>
        </w:rPr>
        <w:t> </w:t>
      </w:r>
      <w:r w:rsidRPr="00182608">
        <w:rPr>
          <w:rFonts w:ascii="Times New Roman" w:eastAsia="Calibri" w:hAnsi="Times New Roman" w:cs="Times New Roman"/>
          <w:sz w:val="28"/>
          <w:szCs w:val="28"/>
        </w:rPr>
        <w:t>выстроенной индивидуальной траектории развития и внедрять новые технологии, формы и методы работы, подвергая их дальнейшей корректировке и адаптации к условиям учреждения.</w:t>
      </w:r>
    </w:p>
    <w:p w14:paraId="3409E77A" w14:textId="77777777" w:rsidR="007B56CA" w:rsidRDefault="00182608" w:rsidP="00182608">
      <w:pPr>
        <w:tabs>
          <w:tab w:val="left" w:pos="5739"/>
        </w:tabs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608">
        <w:rPr>
          <w:rFonts w:ascii="Times New Roman" w:eastAsia="Calibri" w:hAnsi="Times New Roman" w:cs="Times New Roman"/>
          <w:sz w:val="28"/>
          <w:szCs w:val="28"/>
        </w:rPr>
        <w:t>8. 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Обеспечивать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социальный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уровень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всех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участников реабилитационного процесса:</w:t>
      </w:r>
      <w:r w:rsidRPr="00182608"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физический и психологический комфорт: четкое определение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прав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 обязанностей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всех</w:t>
      </w:r>
      <w:r w:rsidRPr="00182608"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182608"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воспитательного,</w:t>
      </w:r>
      <w:r w:rsidRPr="0018260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коррекционно-развивающего</w:t>
      </w:r>
      <w:r w:rsidRPr="00182608">
        <w:rPr>
          <w:rFonts w:ascii="Times New Roman" w:eastAsia="Calibri" w:hAnsi="Times New Roman" w:cs="Times New Roman"/>
          <w:sz w:val="28"/>
          <w:szCs w:val="28"/>
        </w:rPr>
        <w:t> процессов.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br/>
        <w:t>9. </w:t>
      </w:r>
      <w:r w:rsidRPr="00182608">
        <w:rPr>
          <w:rFonts w:ascii="Times New Roman" w:eastAsia="Calibri" w:hAnsi="Times New Roman" w:cs="Times New Roman"/>
          <w:sz w:val="28"/>
          <w:szCs w:val="28"/>
        </w:rPr>
        <w:t>Обеспечивать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82608">
        <w:rPr>
          <w:rFonts w:ascii="Times New Roman" w:eastAsia="Calibri" w:hAnsi="Times New Roman" w:cs="Times New Roman"/>
          <w:sz w:val="28"/>
          <w:szCs w:val="28"/>
        </w:rPr>
        <w:t>культуру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всех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участников воспитательного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коррекционно-реабилитационного</w:t>
      </w:r>
      <w:r w:rsidRPr="00182608">
        <w:rPr>
          <w:rFonts w:ascii="Times New Roman" w:eastAsia="Calibri" w:hAnsi="Times New Roman" w:cs="Times New Roman"/>
          <w:sz w:val="28"/>
          <w:szCs w:val="28"/>
        </w:rPr>
        <w:t> процессов.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br/>
      </w:r>
      <w:r w:rsidR="002F3D8B"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> Соблюдать единые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182608"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к</w:t>
      </w:r>
      <w:r w:rsidRPr="0018260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воспитанникам.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br/>
        <w:t>11. </w:t>
      </w:r>
      <w:r w:rsidRPr="00182608">
        <w:rPr>
          <w:rFonts w:ascii="Times New Roman" w:eastAsia="Calibri" w:hAnsi="Times New Roman" w:cs="Times New Roman"/>
          <w:sz w:val="28"/>
          <w:szCs w:val="28"/>
        </w:rPr>
        <w:t>Развивать педагогический фактор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 xml:space="preserve"> успешности обучения, воспитания,</w:t>
      </w:r>
      <w:r w:rsidRPr="00182608">
        <w:rPr>
          <w:rFonts w:ascii="Times New Roman" w:eastAsia="Calibri" w:hAnsi="Times New Roman" w:cs="Times New Roman"/>
          <w:sz w:val="28"/>
          <w:szCs w:val="28"/>
        </w:rPr>
        <w:t xml:space="preserve"> развития личности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82608">
        <w:rPr>
          <w:rFonts w:ascii="Times New Roman" w:eastAsia="Calibri" w:hAnsi="Times New Roman" w:cs="Times New Roman"/>
          <w:sz w:val="28"/>
          <w:szCs w:val="28"/>
        </w:rPr>
        <w:t>воспитанника.</w:t>
      </w:r>
      <w:r w:rsidRPr="00182608">
        <w:rPr>
          <w:rFonts w:ascii="Times New Roman" w:eastAsia="Calibri" w:hAnsi="Times New Roman" w:cs="Times New Roman"/>
          <w:sz w:val="28"/>
          <w:szCs w:val="28"/>
        </w:rPr>
        <w:br/>
        <w:t>12. 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Организовать работу семейно-воспитательной группы, как малой семьи в целях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подготовки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 w:rsidRPr="00182608"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к</w:t>
      </w:r>
      <w:r w:rsidRPr="00182608"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будущей</w:t>
      </w:r>
      <w:r w:rsidRPr="00182608"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самостоятельной</w:t>
      </w:r>
      <w:r w:rsidRPr="00182608"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жизни.</w:t>
      </w:r>
      <w:r>
        <w:rPr>
          <w:rFonts w:ascii="Times New Roman" w:eastAsia="Calibri" w:hAnsi="Times New Roman" w:cs="Times New Roman"/>
          <w:sz w:val="28"/>
          <w:szCs w:val="28"/>
        </w:rPr>
        <w:br/>
        <w:t>13.  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Повысить адаптивные способности, самооценку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 xml:space="preserve">воспитанников через </w:t>
      </w:r>
      <w:proofErr w:type="spellStart"/>
      <w:r w:rsidR="002F3D8B" w:rsidRPr="00182608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="002F3D8B" w:rsidRPr="00182608">
        <w:rPr>
          <w:rFonts w:ascii="Times New Roman" w:eastAsia="Calibri" w:hAnsi="Times New Roman" w:cs="Times New Roman"/>
          <w:sz w:val="28"/>
          <w:szCs w:val="28"/>
        </w:rPr>
        <w:t xml:space="preserve"> – развивающую среду, коррекцию общения, познавательных процессов,</w:t>
      </w:r>
      <w:r w:rsidR="007B56CA">
        <w:rPr>
          <w:rFonts w:ascii="Times New Roman" w:eastAsia="Calibri" w:hAnsi="Times New Roman" w:cs="Times New Roman"/>
          <w:sz w:val="28"/>
          <w:szCs w:val="28"/>
        </w:rPr>
        <w:t> </w:t>
      </w:r>
      <w:r w:rsidR="002F3D8B" w:rsidRPr="00182608">
        <w:rPr>
          <w:rFonts w:ascii="Times New Roman" w:eastAsia="Calibri" w:hAnsi="Times New Roman" w:cs="Times New Roman"/>
          <w:sz w:val="28"/>
          <w:szCs w:val="28"/>
        </w:rPr>
        <w:t>поведения.</w:t>
      </w:r>
    </w:p>
    <w:p w14:paraId="7B01FA93" w14:textId="377C39D5" w:rsidR="007B56CA" w:rsidRPr="001D3005" w:rsidRDefault="001D3005" w:rsidP="00182608">
      <w:pPr>
        <w:tabs>
          <w:tab w:val="left" w:pos="5739"/>
        </w:tabs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3005">
        <w:rPr>
          <w:rFonts w:ascii="Times New Roman" w:eastAsia="Calibri" w:hAnsi="Times New Roman" w:cs="Times New Roman"/>
          <w:b/>
          <w:bCs/>
          <w:sz w:val="28"/>
          <w:szCs w:val="28"/>
        </w:rPr>
        <w:t>Голосовали – единогласно.</w:t>
      </w:r>
    </w:p>
    <w:p w14:paraId="6D9A794C" w14:textId="6D952C24" w:rsidR="00A60681" w:rsidRPr="009249A3" w:rsidRDefault="00A60681" w:rsidP="00A60681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606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 второму вопросу слушали</w:t>
      </w:r>
      <w:r w:rsidRPr="00A60681">
        <w:rPr>
          <w:rFonts w:ascii="Times New Roman" w:eastAsia="Calibri" w:hAnsi="Times New Roman" w:cs="Times New Roman"/>
          <w:sz w:val="28"/>
          <w:szCs w:val="28"/>
        </w:rPr>
        <w:t xml:space="preserve"> педаг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ога-психолога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Н.В., она </w:t>
      </w:r>
      <w:r w:rsidRPr="00A60681">
        <w:rPr>
          <w:rFonts w:ascii="Times New Roman" w:eastAsia="Calibri" w:hAnsi="Times New Roman" w:cs="Times New Roman"/>
          <w:sz w:val="28"/>
          <w:szCs w:val="28"/>
        </w:rPr>
        <w:t>предложила на утверждение</w:t>
      </w:r>
      <w:r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 индивидуальной программы комплексной реабилитации нес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овершеннолетних вновь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прибывших</w:t>
      </w:r>
      <w:r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Штрахова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Р.П., 14.11.2007.., Тихоненко А.Ю, 04.12.2006 г.р.).</w:t>
      </w:r>
    </w:p>
    <w:p w14:paraId="58CA7657" w14:textId="15F904AB" w:rsidR="00903682" w:rsidRDefault="00A60681" w:rsidP="00A60681">
      <w:pPr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Воспитанник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Штрахов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="00903682">
        <w:rPr>
          <w:rFonts w:ascii="Times New Roman" w:eastAsia="Calibri" w:hAnsi="Times New Roman" w:cs="Times New Roman"/>
          <w:bCs/>
          <w:sz w:val="28"/>
          <w:szCs w:val="28"/>
        </w:rPr>
        <w:t xml:space="preserve"> прибыл в учреждение 14.07.2023</w:t>
      </w:r>
      <w:r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036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Период адаптации прошел безболезненно. За время нахождения в учреждении сделаны отметки в адаптационной карте ребенка, помещенного в семейно-воспитательную группу, из которой следует, что уровень адаптации выше </w:t>
      </w:r>
      <w:proofErr w:type="gramStart"/>
      <w:r w:rsidRPr="00A60681">
        <w:rPr>
          <w:rFonts w:ascii="Times New Roman" w:eastAsia="Calibri" w:hAnsi="Times New Roman" w:cs="Times New Roman"/>
          <w:bCs/>
          <w:sz w:val="28"/>
          <w:szCs w:val="28"/>
        </w:rPr>
        <w:t>среднего.,</w:t>
      </w:r>
      <w:proofErr w:type="gramEnd"/>
      <w:r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 однако, учитывая предыдущую информацию, полученную в характеристике с места проживания воспитанника следует обратить внимание, что воспитанник нуждается в</w:t>
      </w:r>
      <w:r w:rsidR="00903682">
        <w:rPr>
          <w:rFonts w:ascii="Times New Roman" w:eastAsia="Calibri" w:hAnsi="Times New Roman" w:cs="Times New Roman"/>
          <w:bCs/>
          <w:sz w:val="28"/>
          <w:szCs w:val="28"/>
        </w:rPr>
        <w:t xml:space="preserve"> сопровождении. Воспитанник </w:t>
      </w:r>
      <w:r w:rsidR="00903682">
        <w:rPr>
          <w:rFonts w:ascii="Times New Roman" w:eastAsia="Calibri" w:hAnsi="Times New Roman" w:cs="Times New Roman"/>
          <w:bCs/>
          <w:sz w:val="28"/>
          <w:szCs w:val="28"/>
        </w:rPr>
        <w:t>Тихоненко А.</w:t>
      </w:r>
      <w:r w:rsidR="00903682"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 прибыл в учреждение </w:t>
      </w:r>
      <w:r w:rsidR="00903682">
        <w:rPr>
          <w:rFonts w:ascii="Times New Roman" w:eastAsia="Calibri" w:hAnsi="Times New Roman" w:cs="Times New Roman"/>
          <w:bCs/>
          <w:sz w:val="28"/>
          <w:szCs w:val="28"/>
        </w:rPr>
        <w:t>23.08.2023</w:t>
      </w:r>
      <w:r w:rsidR="00903682"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3682">
        <w:rPr>
          <w:rFonts w:ascii="Times New Roman" w:eastAsia="Calibri" w:hAnsi="Times New Roman" w:cs="Times New Roman"/>
          <w:bCs/>
          <w:sz w:val="28"/>
          <w:szCs w:val="28"/>
        </w:rPr>
        <w:t xml:space="preserve">  Так как у воспитанника проблемы с правоохранительными </w:t>
      </w:r>
      <w:proofErr w:type="gramStart"/>
      <w:r w:rsidR="00903682">
        <w:rPr>
          <w:rFonts w:ascii="Times New Roman" w:eastAsia="Calibri" w:hAnsi="Times New Roman" w:cs="Times New Roman"/>
          <w:bCs/>
          <w:sz w:val="28"/>
          <w:szCs w:val="28"/>
        </w:rPr>
        <w:t>органами  возникает</w:t>
      </w:r>
      <w:proofErr w:type="gramEnd"/>
      <w:r w:rsidR="00903682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необходимость организации сопровождения.</w:t>
      </w:r>
    </w:p>
    <w:p w14:paraId="163BA9E1" w14:textId="364441A2" w:rsidR="00A60681" w:rsidRPr="00A60681" w:rsidRDefault="00903682" w:rsidP="00A60681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0681"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0681" w:rsidRPr="00A60681">
        <w:rPr>
          <w:rFonts w:ascii="Times New Roman" w:eastAsia="Calibri" w:hAnsi="Times New Roman" w:cs="Times New Roman"/>
          <w:b/>
          <w:bCs/>
          <w:sz w:val="28"/>
          <w:szCs w:val="28"/>
        </w:rPr>
        <w:t>Принято решение:</w:t>
      </w:r>
      <w:r w:rsidR="00A60681" w:rsidRPr="00A60681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A60681" w:rsidRPr="00A60681">
        <w:rPr>
          <w:rFonts w:ascii="Times New Roman" w:eastAsia="Calibri" w:hAnsi="Times New Roman" w:cs="Times New Roman"/>
          <w:sz w:val="28"/>
          <w:szCs w:val="28"/>
        </w:rPr>
        <w:t xml:space="preserve">1.   Утвердить </w:t>
      </w:r>
      <w:r w:rsidR="00A60681"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индивидуальную программу комплексной реабилитации </w:t>
      </w:r>
      <w:proofErr w:type="gramStart"/>
      <w:r w:rsidR="00A60681"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несовершеннолетнего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Штрахова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омана.Петровича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14.11.2007.</w:t>
      </w:r>
      <w:r w:rsidR="00A60681" w:rsidRPr="00A60681">
        <w:rPr>
          <w:rFonts w:ascii="Times New Roman" w:eastAsia="Calibri" w:hAnsi="Times New Roman" w:cs="Times New Roman"/>
          <w:bCs/>
          <w:sz w:val="28"/>
          <w:szCs w:val="28"/>
        </w:rPr>
        <w:t xml:space="preserve"> года рождения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Тихоненко Артура 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>рьевича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, 04.12.2006 </w:t>
      </w:r>
      <w:proofErr w:type="spellStart"/>
      <w:r>
        <w:rPr>
          <w:rFonts w:ascii="Times New Roman" w:hAnsi="Times New Roman"/>
          <w:bCs/>
          <w:sz w:val="28"/>
          <w:szCs w:val="28"/>
        </w:rPr>
        <w:t>г.р</w:t>
      </w:r>
      <w:proofErr w:type="spellEnd"/>
    </w:p>
    <w:p w14:paraId="15F6CFA4" w14:textId="77777777" w:rsidR="007B56CA" w:rsidRDefault="007B56CA" w:rsidP="00182608">
      <w:pPr>
        <w:tabs>
          <w:tab w:val="left" w:pos="5739"/>
        </w:tabs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889255" w14:textId="6CE39532" w:rsidR="007B56CA" w:rsidRDefault="007B56CA" w:rsidP="00182608">
      <w:pPr>
        <w:tabs>
          <w:tab w:val="left" w:pos="5739"/>
        </w:tabs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 педсовета                                                 И.А.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Ремишевская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директор  </w:t>
      </w:r>
      <w:r w:rsidR="009249A3">
        <w:rPr>
          <w:rFonts w:ascii="Times New Roman" w:eastAsia="Calibri" w:hAnsi="Times New Roman" w:cs="Times New Roman"/>
          <w:sz w:val="28"/>
          <w:szCs w:val="28"/>
        </w:rPr>
        <w:br/>
      </w:r>
      <w:r w:rsidR="009249A3">
        <w:rPr>
          <w:rFonts w:ascii="Times New Roman" w:eastAsia="Calibri" w:hAnsi="Times New Roman" w:cs="Times New Roman"/>
          <w:sz w:val="28"/>
          <w:szCs w:val="28"/>
        </w:rPr>
        <w:br/>
        <w:t>Секретарь педсовета                                                         Л.И. Ткаченко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A8BC70" w14:textId="77777777" w:rsidR="002F3D8B" w:rsidRPr="00182608" w:rsidRDefault="002F3D8B" w:rsidP="002F3D8B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14:paraId="7E520F91" w14:textId="77777777" w:rsidR="002F3D8B" w:rsidRDefault="002F3D8B" w:rsidP="002F3D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2C29AF" w14:textId="77777777" w:rsidR="002F3D8B" w:rsidRPr="002F3D8B" w:rsidRDefault="002F3D8B" w:rsidP="002F3D8B">
      <w:pPr>
        <w:tabs>
          <w:tab w:val="left" w:pos="5739"/>
        </w:tabs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47E9BB" w14:textId="77777777" w:rsidR="002F3D8B" w:rsidRPr="002F3D8B" w:rsidRDefault="002F3D8B" w:rsidP="002F3D8B">
      <w:pPr>
        <w:spacing w:after="160" w:line="25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DE6586" w14:textId="77777777" w:rsidR="009C0A36" w:rsidRPr="002F3D8B" w:rsidRDefault="009C0A36" w:rsidP="006F2CFD">
      <w:pPr>
        <w:spacing w:after="160" w:line="25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E9C788" w14:textId="77777777" w:rsidR="009C0A36" w:rsidRDefault="009C0A36" w:rsidP="006F2CFD">
      <w:pPr>
        <w:spacing w:after="160" w:line="25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987E01" w14:textId="77777777" w:rsidR="009C0A36" w:rsidRDefault="009C0A36" w:rsidP="006F2CFD">
      <w:pPr>
        <w:spacing w:after="160" w:line="25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26BEC9" w14:textId="77777777" w:rsidR="009C0A36" w:rsidRDefault="009C0A36" w:rsidP="006F2CF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71F75D" w14:textId="77777777" w:rsidR="00182608" w:rsidRDefault="00182608" w:rsidP="006F2CF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82608" w:rsidSect="002F3D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33D"/>
    <w:multiLevelType w:val="hybridMultilevel"/>
    <w:tmpl w:val="D78C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9AA"/>
    <w:multiLevelType w:val="hybridMultilevel"/>
    <w:tmpl w:val="CE94C3B0"/>
    <w:lvl w:ilvl="0" w:tplc="7D128B5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E22B4"/>
    <w:multiLevelType w:val="multilevel"/>
    <w:tmpl w:val="02CA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33361"/>
    <w:multiLevelType w:val="hybridMultilevel"/>
    <w:tmpl w:val="8B9659C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86AAD"/>
    <w:multiLevelType w:val="hybridMultilevel"/>
    <w:tmpl w:val="CE94C3B0"/>
    <w:lvl w:ilvl="0" w:tplc="7D128B5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75AA"/>
    <w:multiLevelType w:val="hybridMultilevel"/>
    <w:tmpl w:val="BA20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335CA"/>
    <w:multiLevelType w:val="hybridMultilevel"/>
    <w:tmpl w:val="82987D3E"/>
    <w:lvl w:ilvl="0" w:tplc="8B08397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76BDF"/>
    <w:multiLevelType w:val="hybridMultilevel"/>
    <w:tmpl w:val="7D802E70"/>
    <w:lvl w:ilvl="0" w:tplc="B8B4622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342D2"/>
    <w:multiLevelType w:val="hybridMultilevel"/>
    <w:tmpl w:val="529471D8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6A1E5A19"/>
    <w:multiLevelType w:val="multilevel"/>
    <w:tmpl w:val="8FB6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00"/>
    <w:rsid w:val="001130CE"/>
    <w:rsid w:val="00150600"/>
    <w:rsid w:val="00182608"/>
    <w:rsid w:val="001D3005"/>
    <w:rsid w:val="002F3D8B"/>
    <w:rsid w:val="003D3944"/>
    <w:rsid w:val="003E1219"/>
    <w:rsid w:val="00411D95"/>
    <w:rsid w:val="004A5196"/>
    <w:rsid w:val="004B2B3A"/>
    <w:rsid w:val="004B6896"/>
    <w:rsid w:val="006137A5"/>
    <w:rsid w:val="006F2CFD"/>
    <w:rsid w:val="007A37AC"/>
    <w:rsid w:val="007B56CA"/>
    <w:rsid w:val="007C0FA2"/>
    <w:rsid w:val="00903682"/>
    <w:rsid w:val="009249A3"/>
    <w:rsid w:val="009C0A36"/>
    <w:rsid w:val="00A60681"/>
    <w:rsid w:val="00CF524A"/>
    <w:rsid w:val="00D22C6A"/>
    <w:rsid w:val="00E40E87"/>
    <w:rsid w:val="00E62CE4"/>
    <w:rsid w:val="00F63DA1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B68B"/>
  <w15:docId w15:val="{C3D24746-7F99-4A38-8EEF-67C9FFF6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CF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CF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C0A36"/>
    <w:pPr>
      <w:spacing w:after="0" w:line="240" w:lineRule="auto"/>
    </w:pPr>
    <w:rPr>
      <w:rFonts w:ascii="Calibri" w:eastAsia="Malgun Gothic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2023-11-20T09:27:00Z</cp:lastPrinted>
  <dcterms:created xsi:type="dcterms:W3CDTF">2023-10-10T09:48:00Z</dcterms:created>
  <dcterms:modified xsi:type="dcterms:W3CDTF">2023-11-20T09:32:00Z</dcterms:modified>
</cp:coreProperties>
</file>