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8C" w:rsidRDefault="0006408C" w:rsidP="00F11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5F" w:rsidRPr="007A4880" w:rsidRDefault="00F1195F" w:rsidP="00F11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80"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 w:rsidRPr="007A4880">
        <w:rPr>
          <w:rFonts w:ascii="Times New Roman" w:hAnsi="Times New Roman" w:cs="Times New Roman"/>
          <w:sz w:val="24"/>
          <w:szCs w:val="24"/>
        </w:rPr>
        <w:t> </w:t>
      </w:r>
      <w:r w:rsidRPr="007A4880">
        <w:rPr>
          <w:rFonts w:ascii="Times New Roman" w:hAnsi="Times New Roman" w:cs="Times New Roman"/>
          <w:b/>
          <w:sz w:val="24"/>
          <w:szCs w:val="24"/>
        </w:rPr>
        <w:t xml:space="preserve">казенное учреждение социального обслуживания </w:t>
      </w:r>
      <w:r w:rsidRPr="007A4880">
        <w:rPr>
          <w:rFonts w:ascii="Times New Roman" w:hAnsi="Times New Roman" w:cs="Times New Roman"/>
          <w:b/>
          <w:sz w:val="24"/>
          <w:szCs w:val="24"/>
        </w:rPr>
        <w:br/>
        <w:t xml:space="preserve">Ростовской области </w:t>
      </w:r>
      <w:r w:rsidRPr="007A4880">
        <w:rPr>
          <w:rFonts w:ascii="Times New Roman" w:hAnsi="Times New Roman" w:cs="Times New Roman"/>
          <w:b/>
          <w:sz w:val="24"/>
          <w:szCs w:val="24"/>
        </w:rPr>
        <w:br/>
        <w:t xml:space="preserve">центр помощи детям, оставшимся без попечения родителей, </w:t>
      </w:r>
      <w:r w:rsidRPr="007A4880">
        <w:rPr>
          <w:rFonts w:ascii="Times New Roman" w:hAnsi="Times New Roman" w:cs="Times New Roman"/>
          <w:b/>
          <w:sz w:val="24"/>
          <w:szCs w:val="24"/>
        </w:rPr>
        <w:br/>
        <w:t>«Большелогский центр помощи детям»</w:t>
      </w:r>
      <w:r w:rsidRPr="007A4880">
        <w:rPr>
          <w:rFonts w:ascii="Times New Roman" w:hAnsi="Times New Roman" w:cs="Times New Roman"/>
          <w:b/>
          <w:sz w:val="24"/>
          <w:szCs w:val="24"/>
        </w:rPr>
        <w:br/>
      </w:r>
      <w:r w:rsidRPr="007A4880">
        <w:rPr>
          <w:rFonts w:ascii="Times New Roman" w:hAnsi="Times New Roman" w:cs="Times New Roman"/>
          <w:b/>
          <w:sz w:val="24"/>
          <w:szCs w:val="24"/>
        </w:rPr>
        <w:br/>
        <w:t xml:space="preserve">ПРОТОКОЛ </w:t>
      </w:r>
      <w:r w:rsidRPr="007A4880">
        <w:rPr>
          <w:rFonts w:ascii="Times New Roman" w:hAnsi="Times New Roman" w:cs="Times New Roman"/>
          <w:b/>
          <w:sz w:val="24"/>
          <w:szCs w:val="24"/>
        </w:rPr>
        <w:br/>
        <w:t>заседания педагогического совета</w:t>
      </w:r>
      <w:r w:rsidRPr="007A4880">
        <w:rPr>
          <w:rFonts w:ascii="Times New Roman" w:hAnsi="Times New Roman" w:cs="Times New Roman"/>
          <w:b/>
          <w:sz w:val="24"/>
          <w:szCs w:val="24"/>
        </w:rPr>
        <w:br/>
      </w:r>
    </w:p>
    <w:p w:rsidR="00F1195F" w:rsidRPr="007A4880" w:rsidRDefault="005F6DA9" w:rsidP="00F1195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17.01.2023</w:t>
      </w:r>
      <w:r w:rsidR="00F1195F" w:rsidRPr="007A4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№ 01</w:t>
      </w:r>
    </w:p>
    <w:p w:rsidR="00F1195F" w:rsidRPr="007A4880" w:rsidRDefault="00F1195F" w:rsidP="00F1195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880">
        <w:rPr>
          <w:rFonts w:ascii="Times New Roman" w:hAnsi="Times New Roman" w:cs="Times New Roman"/>
          <w:sz w:val="24"/>
          <w:szCs w:val="24"/>
        </w:rPr>
        <w:t>Предсе</w:t>
      </w:r>
      <w:r>
        <w:rPr>
          <w:rFonts w:ascii="Times New Roman" w:hAnsi="Times New Roman" w:cs="Times New Roman"/>
          <w:sz w:val="24"/>
          <w:szCs w:val="24"/>
        </w:rPr>
        <w:t>датель   -   Ремишевская И.А., директор</w:t>
      </w:r>
      <w:r w:rsidRPr="007A4880">
        <w:rPr>
          <w:rFonts w:ascii="Times New Roman" w:hAnsi="Times New Roman" w:cs="Times New Roman"/>
          <w:sz w:val="24"/>
          <w:szCs w:val="24"/>
        </w:rPr>
        <w:t>.</w:t>
      </w:r>
      <w:r w:rsidRPr="007A4880">
        <w:rPr>
          <w:rFonts w:ascii="Times New Roman" w:hAnsi="Times New Roman" w:cs="Times New Roman"/>
          <w:sz w:val="24"/>
          <w:szCs w:val="24"/>
        </w:rPr>
        <w:br/>
        <w:t>Секретарь      -     Ткаченко Л.И.</w:t>
      </w:r>
    </w:p>
    <w:p w:rsidR="00F1195F" w:rsidRDefault="00F1195F" w:rsidP="00F1195F">
      <w:pPr>
        <w:ind w:left="-567"/>
      </w:pPr>
      <w:r w:rsidRPr="00F1195F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7A4880">
        <w:rPr>
          <w:rFonts w:ascii="Times New Roman" w:hAnsi="Times New Roman" w:cs="Times New Roman"/>
          <w:sz w:val="24"/>
          <w:szCs w:val="24"/>
        </w:rPr>
        <w:t xml:space="preserve"> 11 чел          </w:t>
      </w:r>
    </w:p>
    <w:p w:rsidR="00F1195F" w:rsidRDefault="00F1195F" w:rsidP="00F1195F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CA3E98">
        <w:rPr>
          <w:rFonts w:ascii="Times New Roman" w:eastAsia="Calibri" w:hAnsi="Times New Roman" w:cs="Times New Roman"/>
          <w:sz w:val="24"/>
          <w:szCs w:val="24"/>
        </w:rPr>
        <w:t>Создание условий для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A3E98">
        <w:rPr>
          <w:rFonts w:ascii="Times New Roman" w:eastAsia="Calibri" w:hAnsi="Times New Roman" w:cs="Times New Roman"/>
          <w:sz w:val="24"/>
          <w:szCs w:val="24"/>
        </w:rPr>
        <w:t>усиления эмоционально</w:t>
      </w:r>
      <w:r w:rsidR="00064093">
        <w:rPr>
          <w:rFonts w:ascii="Times New Roman" w:eastAsia="Calibri" w:hAnsi="Times New Roman" w:cs="Times New Roman"/>
          <w:sz w:val="24"/>
          <w:szCs w:val="24"/>
        </w:rPr>
        <w:t>го благополучия воспитанника учреждения как условие его дальнейшей успешной социализации и безболезненное вхождение в социум</w:t>
      </w:r>
      <w:r w:rsidRPr="00CA3E98">
        <w:rPr>
          <w:rFonts w:ascii="Times New Roman" w:eastAsia="Calibri" w:hAnsi="Times New Roman" w:cs="Times New Roman"/>
          <w:sz w:val="24"/>
          <w:szCs w:val="24"/>
        </w:rPr>
        <w:t> –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064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 (презентация)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Дорогань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 Е.А., зам. директора по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ВиРР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br/>
        <w:t>2. Результаты диагностики (плановые)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Семенюк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 Н.В., педагог-психолог)</w:t>
      </w:r>
      <w:r>
        <w:rPr>
          <w:rFonts w:ascii="Times New Roman" w:eastAsia="Calibri" w:hAnsi="Times New Roman" w:cs="Times New Roman"/>
          <w:sz w:val="24"/>
          <w:szCs w:val="24"/>
        </w:rPr>
        <w:br/>
        <w:t>3. Результаты успеваемости, прогноз итогов второго триместра.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(Петрякова Т.О, Кащенко Н.И., воспитатели)</w:t>
      </w:r>
      <w:r w:rsidR="00CF20F0">
        <w:rPr>
          <w:rFonts w:ascii="Times New Roman" w:eastAsia="Calibri" w:hAnsi="Times New Roman" w:cs="Times New Roman"/>
          <w:sz w:val="24"/>
          <w:szCs w:val="24"/>
        </w:rPr>
        <w:br/>
        <w:t>4. Утверждение программы правового лектория «Дорога к праву»</w:t>
      </w:r>
      <w:r w:rsidR="00CF20F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(Нагорная С.В., социальный педагог)</w:t>
      </w:r>
    </w:p>
    <w:p w:rsidR="00CF20F0" w:rsidRDefault="00F1195F" w:rsidP="00F1195F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1E4D">
        <w:rPr>
          <w:rFonts w:asciiTheme="majorHAnsi" w:hAnsiTheme="majorHAnsi"/>
          <w:b/>
        </w:rPr>
        <w:t xml:space="preserve">1. По – первому вопросу слушали зам. директора по </w:t>
      </w:r>
      <w:proofErr w:type="spellStart"/>
      <w:r w:rsidRPr="006E1E4D">
        <w:rPr>
          <w:rFonts w:asciiTheme="majorHAnsi" w:hAnsiTheme="majorHAnsi"/>
          <w:b/>
        </w:rPr>
        <w:t>ВиРР</w:t>
      </w:r>
      <w:proofErr w:type="spellEnd"/>
      <w:r w:rsidRPr="006E1E4D">
        <w:rPr>
          <w:rFonts w:asciiTheme="majorHAnsi" w:hAnsiTheme="majorHAnsi"/>
          <w:b/>
        </w:rPr>
        <w:t xml:space="preserve">  </w:t>
      </w:r>
      <w:proofErr w:type="spellStart"/>
      <w:r w:rsidRPr="006E1E4D">
        <w:rPr>
          <w:rFonts w:asciiTheme="majorHAnsi" w:hAnsiTheme="majorHAnsi"/>
          <w:b/>
        </w:rPr>
        <w:t>Дорогань</w:t>
      </w:r>
      <w:proofErr w:type="spellEnd"/>
      <w:r w:rsidRPr="006E1E4D">
        <w:rPr>
          <w:rFonts w:asciiTheme="majorHAnsi" w:hAnsiTheme="majorHAnsi"/>
          <w:b/>
        </w:rPr>
        <w:t xml:space="preserve"> Е. А.</w:t>
      </w:r>
      <w:r>
        <w:rPr>
          <w:rFonts w:asciiTheme="majorHAnsi" w:hAnsiTheme="majorHAnsi"/>
        </w:rPr>
        <w:t xml:space="preserve"> Она озвучила цель педсовета: </w:t>
      </w:r>
      <w:r w:rsidR="006E1E4D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усиление работы по качественному </w:t>
      </w:r>
      <w:r w:rsidR="006E1E4D">
        <w:rPr>
          <w:rFonts w:asciiTheme="majorHAnsi" w:hAnsiTheme="majorHAnsi"/>
        </w:rPr>
        <w:t xml:space="preserve"> получению результатов деятельности». Представила теоритические обоснования каждого </w:t>
      </w:r>
      <w:proofErr w:type="gramStart"/>
      <w:r w:rsidR="006E1E4D">
        <w:rPr>
          <w:rFonts w:asciiTheme="majorHAnsi" w:hAnsiTheme="majorHAnsi"/>
        </w:rPr>
        <w:t>направления  деятельности</w:t>
      </w:r>
      <w:proofErr w:type="gramEnd"/>
      <w:r w:rsidR="006E1E4D">
        <w:rPr>
          <w:rFonts w:asciiTheme="majorHAnsi" w:hAnsiTheme="majorHAnsi"/>
        </w:rPr>
        <w:t xml:space="preserve"> педагогов для того, чтобы педагог понимал всю правильность своих решений и доказательно показал на примерах из собственного опыта, что конкретно получается, а что нет . Обратила внимание на  качества , которыми должен обладать педагог при работе с детьми.(доклад прилагается). </w:t>
      </w:r>
      <w:r w:rsidR="006E1E4D">
        <w:rPr>
          <w:rFonts w:asciiTheme="majorHAnsi" w:hAnsiTheme="majorHAnsi"/>
        </w:rPr>
        <w:br/>
      </w:r>
      <w:r w:rsidR="006E1E4D" w:rsidRPr="003D7A1C">
        <w:rPr>
          <w:rFonts w:asciiTheme="majorHAnsi" w:hAnsiTheme="majorHAnsi"/>
          <w:b/>
          <w:i/>
        </w:rPr>
        <w:t>Выступили:</w:t>
      </w:r>
      <w:r w:rsidR="006E1E4D" w:rsidRPr="003D7A1C">
        <w:rPr>
          <w:rFonts w:asciiTheme="majorHAnsi" w:hAnsiTheme="majorHAnsi"/>
          <w:b/>
          <w:i/>
        </w:rPr>
        <w:br/>
      </w:r>
      <w:r w:rsidR="006E1E4D" w:rsidRPr="003D7A1C">
        <w:rPr>
          <w:rFonts w:asciiTheme="majorHAnsi" w:hAnsiTheme="majorHAnsi"/>
          <w:i/>
        </w:rPr>
        <w:t>= Нагорная С.В., социальный педагог,  Петрякова Т.О., воспитатель, Хомицкая Т.М., педагог дополнительного образования.</w:t>
      </w:r>
      <w:r w:rsidR="006E1E4D">
        <w:rPr>
          <w:rFonts w:asciiTheme="majorHAnsi" w:hAnsiTheme="majorHAnsi"/>
        </w:rPr>
        <w:t xml:space="preserve"> Они  предложили измени</w:t>
      </w:r>
      <w:r w:rsidR="003D7A1C">
        <w:rPr>
          <w:rFonts w:asciiTheme="majorHAnsi" w:hAnsiTheme="majorHAnsi"/>
        </w:rPr>
        <w:t>ть стратегию и тактику работы педагогов с воспитанниками, особенно теми, которые имеют отклонения в развитии. Уделить особое внимание  работе, направленной на максимальную коррекцию личностных качеств.</w:t>
      </w:r>
      <w:r w:rsidR="003D7A1C">
        <w:rPr>
          <w:rFonts w:asciiTheme="majorHAnsi" w:hAnsiTheme="majorHAnsi"/>
        </w:rPr>
        <w:br/>
      </w:r>
      <w:r w:rsidR="003D7A1C">
        <w:rPr>
          <w:rFonts w:asciiTheme="majorHAnsi" w:hAnsiTheme="majorHAnsi"/>
        </w:rPr>
        <w:br/>
      </w:r>
      <w:r w:rsidR="003D7A1C" w:rsidRPr="003D7A1C">
        <w:rPr>
          <w:rFonts w:asciiTheme="majorHAnsi" w:hAnsiTheme="majorHAnsi"/>
          <w:b/>
        </w:rPr>
        <w:t xml:space="preserve">2. По – второму вопросу слушали </w:t>
      </w:r>
      <w:proofErr w:type="spellStart"/>
      <w:r w:rsidR="003D7A1C" w:rsidRPr="003D7A1C">
        <w:rPr>
          <w:rFonts w:asciiTheme="majorHAnsi" w:hAnsiTheme="majorHAnsi"/>
          <w:b/>
        </w:rPr>
        <w:t>Семенюк</w:t>
      </w:r>
      <w:proofErr w:type="spellEnd"/>
      <w:r w:rsidR="003D7A1C" w:rsidRPr="003D7A1C">
        <w:rPr>
          <w:rFonts w:asciiTheme="majorHAnsi" w:hAnsiTheme="majorHAnsi"/>
          <w:b/>
        </w:rPr>
        <w:t xml:space="preserve"> Н.В., педагога-психолога.</w:t>
      </w:r>
      <w:r w:rsidR="003D7A1C">
        <w:rPr>
          <w:rFonts w:asciiTheme="majorHAnsi" w:hAnsiTheme="majorHAnsi"/>
        </w:rPr>
        <w:t xml:space="preserve"> Она ознакомила присутствующих с результатами диагностик, проведенных с воспитанниками при подготовке к педсовету. Результаты диагностики показали, что дети мудры и внимательны, но и не лишены хитрости. Воспитанники высказали свое мнение о положительных и отрицательных чертах педагогов.</w:t>
      </w:r>
      <w:r w:rsidR="003D7A1C">
        <w:rPr>
          <w:rFonts w:asciiTheme="majorHAnsi" w:hAnsiTheme="majorHAnsi"/>
        </w:rPr>
        <w:br/>
      </w:r>
      <w:r w:rsidR="003D7A1C" w:rsidRPr="003D7A1C">
        <w:rPr>
          <w:rFonts w:asciiTheme="majorHAnsi" w:hAnsiTheme="majorHAnsi"/>
          <w:b/>
          <w:i/>
        </w:rPr>
        <w:t>Выступили:</w:t>
      </w:r>
      <w:r w:rsidR="003D7A1C" w:rsidRPr="003D7A1C">
        <w:rPr>
          <w:rFonts w:asciiTheme="majorHAnsi" w:hAnsiTheme="majorHAnsi"/>
          <w:b/>
          <w:i/>
        </w:rPr>
        <w:br/>
      </w:r>
      <w:r w:rsidR="003D7A1C" w:rsidRPr="003D7A1C">
        <w:rPr>
          <w:rFonts w:asciiTheme="majorHAnsi" w:hAnsiTheme="majorHAnsi"/>
          <w:i/>
        </w:rPr>
        <w:t xml:space="preserve">= </w:t>
      </w:r>
      <w:proofErr w:type="spellStart"/>
      <w:r w:rsidR="003D7A1C" w:rsidRPr="003D7A1C">
        <w:rPr>
          <w:rFonts w:asciiTheme="majorHAnsi" w:hAnsiTheme="majorHAnsi"/>
          <w:i/>
        </w:rPr>
        <w:t>Деревянкина</w:t>
      </w:r>
      <w:proofErr w:type="spellEnd"/>
      <w:r w:rsidR="003D7A1C" w:rsidRPr="003D7A1C">
        <w:rPr>
          <w:rFonts w:asciiTheme="majorHAnsi" w:hAnsiTheme="majorHAnsi"/>
          <w:i/>
        </w:rPr>
        <w:t xml:space="preserve"> Н.А., </w:t>
      </w:r>
      <w:proofErr w:type="spellStart"/>
      <w:r w:rsidR="003D7A1C" w:rsidRPr="003D7A1C">
        <w:rPr>
          <w:rFonts w:asciiTheme="majorHAnsi" w:hAnsiTheme="majorHAnsi"/>
          <w:i/>
        </w:rPr>
        <w:t>Свеженец</w:t>
      </w:r>
      <w:proofErr w:type="spellEnd"/>
      <w:r w:rsidR="003D7A1C" w:rsidRPr="003D7A1C">
        <w:rPr>
          <w:rFonts w:asciiTheme="majorHAnsi" w:hAnsiTheme="majorHAnsi"/>
          <w:i/>
        </w:rPr>
        <w:t xml:space="preserve"> М.А., воспитатели, </w:t>
      </w:r>
      <w:r w:rsidR="003D7A1C" w:rsidRPr="00910980">
        <w:rPr>
          <w:rFonts w:asciiTheme="majorHAnsi" w:hAnsiTheme="majorHAnsi"/>
        </w:rPr>
        <w:t>высказали свое мнение о результатах проведенных диагностик, обозначив тем самым  качества отдельных воспитанников, которых по высказываниям в анкете можно назвать «хитрецами, недобросовестными», а в целом согласились с выводами.</w:t>
      </w:r>
      <w:r w:rsidR="00910980">
        <w:rPr>
          <w:rFonts w:asciiTheme="majorHAnsi" w:hAnsiTheme="majorHAnsi"/>
        </w:rPr>
        <w:br/>
      </w:r>
      <w:r w:rsidR="00910980">
        <w:rPr>
          <w:rFonts w:asciiTheme="majorHAnsi" w:hAnsiTheme="majorHAnsi"/>
        </w:rPr>
        <w:br/>
        <w:t xml:space="preserve">3. </w:t>
      </w:r>
      <w:r w:rsidR="00910980" w:rsidRPr="00910980">
        <w:rPr>
          <w:rFonts w:asciiTheme="majorHAnsi" w:hAnsiTheme="majorHAnsi"/>
          <w:b/>
        </w:rPr>
        <w:t>По – третьему вопросу слушали воспитателей Петрякову Н.О. и Кащенко Н.И.</w:t>
      </w:r>
      <w:r w:rsidR="00910980">
        <w:rPr>
          <w:rFonts w:asciiTheme="majorHAnsi" w:hAnsiTheme="majorHAnsi"/>
          <w:b/>
        </w:rPr>
        <w:t xml:space="preserve"> </w:t>
      </w:r>
      <w:r w:rsidR="00910980" w:rsidRPr="00910980">
        <w:rPr>
          <w:rFonts w:asciiTheme="majorHAnsi" w:hAnsiTheme="majorHAnsi"/>
        </w:rPr>
        <w:t>Они предоставили анализ  результатов</w:t>
      </w:r>
      <w:r w:rsidR="00910980">
        <w:rPr>
          <w:rFonts w:asciiTheme="majorHAnsi" w:hAnsiTheme="majorHAnsi"/>
          <w:b/>
        </w:rPr>
        <w:t xml:space="preserve"> </w:t>
      </w:r>
      <w:r w:rsidR="00910980">
        <w:rPr>
          <w:rFonts w:ascii="Times New Roman" w:eastAsia="Calibri" w:hAnsi="Times New Roman" w:cs="Times New Roman"/>
          <w:sz w:val="24"/>
          <w:szCs w:val="24"/>
        </w:rPr>
        <w:t>успеваемости, прогноз итогов второго триместра.</w:t>
      </w:r>
      <w:r w:rsidR="00910980">
        <w:rPr>
          <w:rFonts w:ascii="Times New Roman" w:eastAsia="Calibri" w:hAnsi="Times New Roman" w:cs="Times New Roman"/>
          <w:sz w:val="24"/>
          <w:szCs w:val="24"/>
        </w:rPr>
        <w:br/>
      </w:r>
      <w:r w:rsidR="00910980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</w:p>
    <w:p w:rsidR="00CF20F0" w:rsidRPr="00CF20F0" w:rsidRDefault="00CF20F0" w:rsidP="00F1195F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По – четвертому вопросу слушали Нагорную С.В., социального педагога. </w:t>
      </w:r>
      <w:r w:rsidRPr="00CF20F0">
        <w:rPr>
          <w:rFonts w:ascii="Times New Roman" w:eastAsia="Calibri" w:hAnsi="Times New Roman" w:cs="Times New Roman"/>
          <w:sz w:val="24"/>
          <w:szCs w:val="24"/>
        </w:rPr>
        <w:t xml:space="preserve">Она предложила </w:t>
      </w:r>
      <w:r>
        <w:rPr>
          <w:rFonts w:ascii="Times New Roman" w:eastAsia="Calibri" w:hAnsi="Times New Roman" w:cs="Times New Roman"/>
          <w:sz w:val="24"/>
          <w:szCs w:val="24"/>
        </w:rPr>
        <w:t>утвердить программу правового лектория «Дорога к праву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рекомендованного к утверждению методическим объединением педагогов.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Выступили: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Свеженец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М.А., воспитатель,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Семенюк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Н.В., педагог-психолог. Они предложили утвердить программу правового лектория «Дорога к праву».</w:t>
      </w:r>
    </w:p>
    <w:p w:rsidR="00CF20F0" w:rsidRDefault="00CF20F0" w:rsidP="00F1195F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0F0" w:rsidRDefault="00CF20F0" w:rsidP="00F1195F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95F" w:rsidRDefault="00910980" w:rsidP="00F1195F">
      <w:pPr>
        <w:ind w:left="-567"/>
        <w:rPr>
          <w:rFonts w:asciiTheme="majorHAnsi" w:hAnsiTheme="majorHAnsi"/>
        </w:rPr>
      </w:pPr>
      <w:r w:rsidRPr="00910980">
        <w:rPr>
          <w:rFonts w:ascii="Times New Roman" w:eastAsia="Calibri" w:hAnsi="Times New Roman" w:cs="Times New Roman"/>
          <w:b/>
          <w:sz w:val="24"/>
          <w:szCs w:val="24"/>
        </w:rPr>
        <w:t>Решение педагогического совета:</w:t>
      </w:r>
      <w:r>
        <w:rPr>
          <w:rFonts w:asciiTheme="majorHAnsi" w:hAnsiTheme="majorHAnsi"/>
          <w:b/>
        </w:rPr>
        <w:br/>
      </w:r>
      <w:r w:rsidRPr="00910980">
        <w:rPr>
          <w:rFonts w:asciiTheme="majorHAnsi" w:hAnsiTheme="majorHAnsi"/>
        </w:rPr>
        <w:t>1. Организовать занятия с педагогами по проблеме: Психологические основы самореализации личности педагога»</w:t>
      </w:r>
      <w:r w:rsidR="0006408C">
        <w:rPr>
          <w:rFonts w:asciiTheme="majorHAnsi" w:hAnsiTheme="majorHAnsi"/>
        </w:rPr>
        <w:t>.</w:t>
      </w:r>
      <w:r w:rsidRPr="00910980">
        <w:rPr>
          <w:rFonts w:asciiTheme="majorHAnsi" w:hAnsiTheme="majorHAnsi"/>
        </w:rPr>
        <w:br/>
        <w:t>2. Определить значимость форм контроля для усиления эмоционально – личностной значимости воспитания, обучения, развития (без  хорошо налаженной проверки и своевременной оценки результатов деятельности нельзя говорить об эффективности обучения, воспитания, развития).</w:t>
      </w:r>
      <w:r w:rsidRPr="00910980">
        <w:rPr>
          <w:rFonts w:asciiTheme="majorHAnsi" w:hAnsiTheme="majorHAnsi"/>
        </w:rPr>
        <w:br/>
      </w:r>
      <w:r w:rsidR="004C1ACF">
        <w:rPr>
          <w:rFonts w:asciiTheme="majorHAnsi" w:hAnsiTheme="majorHAnsi"/>
        </w:rPr>
        <w:br/>
        <w:t>3. Каждому педагогу развивать профессиональные умения, связанные с успешной педагогической деятельностью и положительными результатами в  воспитательной работе с детьми.  Совершенствовать свои педагогический и методические умения и навыки.</w:t>
      </w:r>
      <w:r w:rsidR="004C1ACF">
        <w:rPr>
          <w:rFonts w:asciiTheme="majorHAnsi" w:hAnsiTheme="majorHAnsi"/>
        </w:rPr>
        <w:br/>
      </w:r>
      <w:r w:rsidR="004C1ACF">
        <w:rPr>
          <w:rFonts w:asciiTheme="majorHAnsi" w:hAnsiTheme="majorHAnsi"/>
        </w:rPr>
        <w:br/>
        <w:t>4. Осуществлять педагогическую деятельность по обучению, воспитанию и развитию воспитанников, направленную на максимальную коррекцию личностных качеств.</w:t>
      </w:r>
    </w:p>
    <w:p w:rsidR="00CF20F0" w:rsidRPr="00CF20F0" w:rsidRDefault="00CF20F0" w:rsidP="00CF20F0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F20F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Утвердить программу правового лектория «Дорога к праву».</w:t>
      </w:r>
      <w:r>
        <w:rPr>
          <w:rFonts w:ascii="Times New Roman" w:eastAsia="Calibri" w:hAnsi="Times New Roman" w:cs="Times New Roman"/>
          <w:sz w:val="24"/>
          <w:szCs w:val="24"/>
        </w:rPr>
        <w:br/>
        <w:t>5.1. Кравченко Н.А., социального педагога, утвердить руководителем   правового лектория «Дорога к праву».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CF20F0" w:rsidRDefault="00CF20F0" w:rsidP="00F1195F">
      <w:pPr>
        <w:ind w:left="-567"/>
        <w:rPr>
          <w:rFonts w:asciiTheme="majorHAnsi" w:hAnsiTheme="majorHAnsi"/>
        </w:rPr>
      </w:pPr>
    </w:p>
    <w:p w:rsidR="004C1ACF" w:rsidRPr="00910980" w:rsidRDefault="004C1ACF" w:rsidP="00F1195F">
      <w:pPr>
        <w:ind w:left="-567"/>
        <w:rPr>
          <w:rFonts w:asciiTheme="majorHAnsi" w:hAnsiTheme="majorHAnsi"/>
        </w:rPr>
      </w:pPr>
      <w:r w:rsidRPr="004C1ACF">
        <w:rPr>
          <w:rFonts w:asciiTheme="majorHAnsi" w:hAnsiTheme="majorHAnsi"/>
          <w:b/>
        </w:rPr>
        <w:t>Голосовали:</w:t>
      </w:r>
      <w:r>
        <w:rPr>
          <w:rFonts w:asciiTheme="majorHAnsi" w:hAnsiTheme="majorHAnsi"/>
        </w:rPr>
        <w:t xml:space="preserve"> за – 11 чел. против – нет, воздержался – нет.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Председатель педагогического совета                                                       И.А. Ремишевская, директор</w:t>
      </w:r>
      <w:r>
        <w:rPr>
          <w:rFonts w:asciiTheme="majorHAnsi" w:hAnsiTheme="majorHAnsi"/>
        </w:rPr>
        <w:br/>
        <w:t xml:space="preserve">                                                                                                                                      ГКУСО РО Большелогского ЦПД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Секретарь</w:t>
      </w:r>
      <w:r w:rsidR="0006408C">
        <w:rPr>
          <w:rFonts w:asciiTheme="majorHAnsi" w:hAnsiTheme="majorHAnsi"/>
        </w:rPr>
        <w:t xml:space="preserve"> педагогического совета                                                              Л.И. Ткаченко, педагог-организатор</w:t>
      </w:r>
    </w:p>
    <w:p w:rsidR="003D7A1C" w:rsidRPr="00910980" w:rsidRDefault="003D7A1C" w:rsidP="00F1195F">
      <w:pPr>
        <w:ind w:left="-567"/>
        <w:rPr>
          <w:rFonts w:asciiTheme="majorHAnsi" w:hAnsiTheme="majorHAnsi"/>
        </w:rPr>
      </w:pPr>
    </w:p>
    <w:sectPr w:rsidR="003D7A1C" w:rsidRPr="00910980" w:rsidSect="0006408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34"/>
    <w:rsid w:val="0006408C"/>
    <w:rsid w:val="00064093"/>
    <w:rsid w:val="003D7A1C"/>
    <w:rsid w:val="004C1ACF"/>
    <w:rsid w:val="005F6DA9"/>
    <w:rsid w:val="006E1E4D"/>
    <w:rsid w:val="00910980"/>
    <w:rsid w:val="00A704FF"/>
    <w:rsid w:val="00CF20F0"/>
    <w:rsid w:val="00DF7F34"/>
    <w:rsid w:val="00F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89D15-2C11-4C97-8FAB-9EB9F494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2023-11-19T11:56:00Z</cp:lastPrinted>
  <dcterms:created xsi:type="dcterms:W3CDTF">2023-02-27T07:08:00Z</dcterms:created>
  <dcterms:modified xsi:type="dcterms:W3CDTF">2023-11-19T11:56:00Z</dcterms:modified>
</cp:coreProperties>
</file>